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95D90" w14:textId="48C6149E" w:rsidR="00C2138D" w:rsidRPr="00C2138D" w:rsidRDefault="00C2138D" w:rsidP="00C2138D">
      <w:pPr>
        <w:spacing w:after="0" w:line="240" w:lineRule="auto"/>
        <w:rPr>
          <w:rFonts w:ascii="Times New Roman" w:eastAsia="Times New Roman" w:hAnsi="Times New Roman" w:cs="Times New Roman"/>
          <w:sz w:val="24"/>
          <w:szCs w:val="24"/>
        </w:rPr>
      </w:pPr>
      <w:r w:rsidRPr="00C2138D">
        <w:rPr>
          <w:rFonts w:ascii="Arial" w:eastAsia="Times New Roman" w:hAnsi="Arial" w:cs="Arial"/>
          <w:color w:val="000000"/>
          <w:sz w:val="24"/>
          <w:szCs w:val="24"/>
        </w:rPr>
        <w:t>The Hiring Process Look</w:t>
      </w:r>
      <w:r>
        <w:rPr>
          <w:rFonts w:ascii="Arial" w:eastAsia="Times New Roman" w:hAnsi="Arial" w:cs="Arial"/>
          <w:color w:val="000000"/>
          <w:sz w:val="24"/>
          <w:szCs w:val="24"/>
        </w:rPr>
        <w:t>ed</w:t>
      </w:r>
      <w:bookmarkStart w:id="0" w:name="_GoBack"/>
      <w:bookmarkEnd w:id="0"/>
      <w:r w:rsidRPr="00C2138D">
        <w:rPr>
          <w:rFonts w:ascii="Arial" w:eastAsia="Times New Roman" w:hAnsi="Arial" w:cs="Arial"/>
          <w:color w:val="000000"/>
          <w:sz w:val="24"/>
          <w:szCs w:val="24"/>
        </w:rPr>
        <w:t xml:space="preserve"> as Follows:</w:t>
      </w:r>
    </w:p>
    <w:p w14:paraId="79071DBF" w14:textId="77777777" w:rsidR="00C2138D" w:rsidRPr="00C2138D" w:rsidRDefault="00C2138D" w:rsidP="00C2138D">
      <w:pPr>
        <w:spacing w:after="0" w:line="240" w:lineRule="auto"/>
        <w:rPr>
          <w:rFonts w:ascii="Times New Roman" w:eastAsia="Times New Roman" w:hAnsi="Times New Roman" w:cs="Times New Roman"/>
          <w:sz w:val="24"/>
          <w:szCs w:val="24"/>
        </w:rPr>
      </w:pPr>
    </w:p>
    <w:p w14:paraId="210D30AF" w14:textId="77777777" w:rsidR="00C2138D" w:rsidRPr="00C2138D" w:rsidRDefault="00C2138D" w:rsidP="00C2138D">
      <w:pPr>
        <w:numPr>
          <w:ilvl w:val="0"/>
          <w:numId w:val="1"/>
        </w:numPr>
        <w:spacing w:after="0" w:line="240" w:lineRule="auto"/>
        <w:textAlignment w:val="baseline"/>
        <w:rPr>
          <w:rFonts w:ascii="Arial" w:eastAsia="Times New Roman" w:hAnsi="Arial" w:cs="Arial"/>
          <w:color w:val="000000"/>
        </w:rPr>
      </w:pPr>
      <w:r w:rsidRPr="00C2138D">
        <w:rPr>
          <w:rFonts w:ascii="Arial" w:eastAsia="Times New Roman" w:hAnsi="Arial" w:cs="Arial"/>
          <w:color w:val="000000"/>
        </w:rPr>
        <w:t xml:space="preserve">The positions of Artistic Director and Arts Administrator were posted on the VPH website and other current VPH social media applications and sites as well as BC Alliance for Arts and Culture, Work in Nonprofits, and Charity Village. Listed as “invitations to apply”, a deadline, email, website information, skill and/or education requirements, pay details and contract information were all listed. Interested parties were invited to reply by email to </w:t>
      </w:r>
      <w:hyperlink r:id="rId6" w:history="1">
        <w:r w:rsidRPr="00C2138D">
          <w:rPr>
            <w:rFonts w:ascii="Arial" w:eastAsia="Times New Roman" w:hAnsi="Arial" w:cs="Arial"/>
            <w:color w:val="1155CC"/>
            <w:u w:val="single"/>
          </w:rPr>
          <w:t>hiring@vancouverpoetryhouse.com</w:t>
        </w:r>
      </w:hyperlink>
      <w:r w:rsidRPr="00C2138D">
        <w:rPr>
          <w:rFonts w:ascii="Arial" w:eastAsia="Times New Roman" w:hAnsi="Arial" w:cs="Arial"/>
          <w:color w:val="000000"/>
        </w:rPr>
        <w:t>.</w:t>
      </w:r>
    </w:p>
    <w:p w14:paraId="12116CA3" w14:textId="77777777" w:rsidR="00C2138D" w:rsidRPr="00C2138D" w:rsidRDefault="00C2138D" w:rsidP="00C2138D">
      <w:pPr>
        <w:spacing w:after="0" w:line="240" w:lineRule="auto"/>
        <w:rPr>
          <w:rFonts w:ascii="Times New Roman" w:eastAsia="Times New Roman" w:hAnsi="Times New Roman" w:cs="Times New Roman"/>
          <w:sz w:val="24"/>
          <w:szCs w:val="24"/>
        </w:rPr>
      </w:pPr>
    </w:p>
    <w:p w14:paraId="4181727F" w14:textId="77777777" w:rsidR="00C2138D" w:rsidRPr="00C2138D" w:rsidRDefault="00C2138D" w:rsidP="00C2138D">
      <w:pPr>
        <w:numPr>
          <w:ilvl w:val="0"/>
          <w:numId w:val="2"/>
        </w:numPr>
        <w:spacing w:after="0" w:line="240" w:lineRule="auto"/>
        <w:textAlignment w:val="baseline"/>
        <w:rPr>
          <w:rFonts w:ascii="Arial" w:eastAsia="Times New Roman" w:hAnsi="Arial" w:cs="Arial"/>
          <w:color w:val="000000"/>
        </w:rPr>
      </w:pPr>
      <w:r w:rsidRPr="00C2138D">
        <w:rPr>
          <w:rFonts w:ascii="Arial" w:eastAsia="Times New Roman" w:hAnsi="Arial" w:cs="Arial"/>
          <w:color w:val="000000"/>
        </w:rPr>
        <w:t>Requests for those interested in joining the hiring committee were also announced on the VPH blog sites. A diverse committee consisting of people who have a strong connection to the organization is ideal in providing different points of view and experiences and expectations for candidates. In the absence of a committee hiring would have been done through the VPH board. We received a couple of interested committee members. Due to varying availability and a need for expediency in this case not all members were present during the interview process. Candidate interview information and impressions were shared via email. No less than two board members were present at every part of this process (under the current guidelines one board member is to be present at each interview)</w:t>
      </w:r>
    </w:p>
    <w:p w14:paraId="1E123E57" w14:textId="77777777" w:rsidR="00C2138D" w:rsidRPr="00C2138D" w:rsidRDefault="00C2138D" w:rsidP="00C2138D">
      <w:pPr>
        <w:spacing w:after="0" w:line="240" w:lineRule="auto"/>
        <w:rPr>
          <w:rFonts w:ascii="Times New Roman" w:eastAsia="Times New Roman" w:hAnsi="Times New Roman" w:cs="Times New Roman"/>
          <w:sz w:val="24"/>
          <w:szCs w:val="24"/>
        </w:rPr>
      </w:pPr>
    </w:p>
    <w:p w14:paraId="3CEE5F08" w14:textId="266CB6D3" w:rsidR="00C2138D" w:rsidRPr="00C2138D" w:rsidRDefault="00C2138D" w:rsidP="00C2138D">
      <w:pPr>
        <w:numPr>
          <w:ilvl w:val="0"/>
          <w:numId w:val="3"/>
        </w:numPr>
        <w:spacing w:after="0" w:line="240" w:lineRule="auto"/>
        <w:textAlignment w:val="baseline"/>
        <w:rPr>
          <w:rFonts w:ascii="Arial" w:eastAsia="Times New Roman" w:hAnsi="Arial" w:cs="Arial"/>
          <w:color w:val="000000"/>
        </w:rPr>
      </w:pPr>
      <w:r w:rsidRPr="00C2138D">
        <w:rPr>
          <w:rFonts w:ascii="Arial" w:eastAsia="Times New Roman" w:hAnsi="Arial" w:cs="Arial"/>
          <w:color w:val="000000"/>
        </w:rPr>
        <w:t xml:space="preserve">Prior to the interviewing, candidates were shortlisted using a rating system of 1-10 to skills corresponding with the job description. Each committee member rated each candidate independently. The tallies were </w:t>
      </w:r>
      <w:r w:rsidRPr="00C2138D">
        <w:rPr>
          <w:rFonts w:ascii="Arial" w:eastAsia="Times New Roman" w:hAnsi="Arial" w:cs="Arial"/>
          <w:color w:val="000000"/>
        </w:rPr>
        <w:t>totaled</w:t>
      </w:r>
      <w:r w:rsidRPr="00C2138D">
        <w:rPr>
          <w:rFonts w:ascii="Arial" w:eastAsia="Times New Roman" w:hAnsi="Arial" w:cs="Arial"/>
          <w:color w:val="000000"/>
        </w:rPr>
        <w:t xml:space="preserve"> and ranked. </w:t>
      </w:r>
    </w:p>
    <w:p w14:paraId="1FC07E11" w14:textId="77777777" w:rsidR="00C2138D" w:rsidRPr="00C2138D" w:rsidRDefault="00C2138D" w:rsidP="00C2138D">
      <w:pPr>
        <w:spacing w:after="0" w:line="240" w:lineRule="auto"/>
        <w:rPr>
          <w:rFonts w:ascii="Times New Roman" w:eastAsia="Times New Roman" w:hAnsi="Times New Roman" w:cs="Times New Roman"/>
          <w:sz w:val="24"/>
          <w:szCs w:val="24"/>
        </w:rPr>
      </w:pPr>
    </w:p>
    <w:p w14:paraId="36B10295" w14:textId="77777777" w:rsidR="00C2138D" w:rsidRPr="00C2138D" w:rsidRDefault="00C2138D" w:rsidP="00C2138D">
      <w:pPr>
        <w:numPr>
          <w:ilvl w:val="0"/>
          <w:numId w:val="4"/>
        </w:numPr>
        <w:spacing w:after="0" w:line="240" w:lineRule="auto"/>
        <w:textAlignment w:val="baseline"/>
        <w:rPr>
          <w:rFonts w:ascii="Arial" w:eastAsia="Times New Roman" w:hAnsi="Arial" w:cs="Arial"/>
          <w:color w:val="000000"/>
        </w:rPr>
      </w:pPr>
      <w:r w:rsidRPr="00C2138D">
        <w:rPr>
          <w:rFonts w:ascii="Arial" w:eastAsia="Times New Roman" w:hAnsi="Arial" w:cs="Arial"/>
          <w:color w:val="000000"/>
        </w:rPr>
        <w:t>Seven candidates were interviewed. These 7 corresponded to the top ranked shortlisted candidates.</w:t>
      </w:r>
    </w:p>
    <w:p w14:paraId="3FBCCEA4" w14:textId="77777777" w:rsidR="00C2138D" w:rsidRPr="00C2138D" w:rsidRDefault="00C2138D" w:rsidP="00C2138D">
      <w:pPr>
        <w:spacing w:after="0" w:line="240" w:lineRule="auto"/>
        <w:rPr>
          <w:rFonts w:ascii="Times New Roman" w:eastAsia="Times New Roman" w:hAnsi="Times New Roman" w:cs="Times New Roman"/>
          <w:sz w:val="24"/>
          <w:szCs w:val="24"/>
        </w:rPr>
      </w:pPr>
    </w:p>
    <w:p w14:paraId="4950527A" w14:textId="77777777" w:rsidR="00C2138D" w:rsidRPr="00C2138D" w:rsidRDefault="00C2138D" w:rsidP="00C2138D">
      <w:pPr>
        <w:numPr>
          <w:ilvl w:val="0"/>
          <w:numId w:val="5"/>
        </w:numPr>
        <w:spacing w:after="0" w:line="240" w:lineRule="auto"/>
        <w:textAlignment w:val="baseline"/>
        <w:rPr>
          <w:rFonts w:ascii="Arial" w:eastAsia="Times New Roman" w:hAnsi="Arial" w:cs="Arial"/>
          <w:color w:val="000000"/>
        </w:rPr>
      </w:pPr>
      <w:r w:rsidRPr="00C2138D">
        <w:rPr>
          <w:rFonts w:ascii="Arial" w:eastAsia="Times New Roman" w:hAnsi="Arial" w:cs="Arial"/>
          <w:color w:val="000000"/>
        </w:rPr>
        <w:t xml:space="preserve">References were requested of interviewees </w:t>
      </w:r>
    </w:p>
    <w:p w14:paraId="2978F78D" w14:textId="77777777" w:rsidR="00C2138D" w:rsidRPr="00C2138D" w:rsidRDefault="00C2138D" w:rsidP="00C2138D">
      <w:pPr>
        <w:spacing w:after="0" w:line="240" w:lineRule="auto"/>
        <w:rPr>
          <w:rFonts w:ascii="Times New Roman" w:eastAsia="Times New Roman" w:hAnsi="Times New Roman" w:cs="Times New Roman"/>
          <w:sz w:val="24"/>
          <w:szCs w:val="24"/>
        </w:rPr>
      </w:pPr>
    </w:p>
    <w:p w14:paraId="20BD9EE9" w14:textId="77777777" w:rsidR="00C2138D" w:rsidRPr="00C2138D" w:rsidRDefault="00C2138D" w:rsidP="00C2138D">
      <w:pPr>
        <w:numPr>
          <w:ilvl w:val="0"/>
          <w:numId w:val="6"/>
        </w:numPr>
        <w:spacing w:after="0" w:line="240" w:lineRule="auto"/>
        <w:textAlignment w:val="baseline"/>
        <w:rPr>
          <w:rFonts w:ascii="Arial" w:eastAsia="Times New Roman" w:hAnsi="Arial" w:cs="Arial"/>
          <w:color w:val="000000"/>
        </w:rPr>
      </w:pPr>
      <w:r w:rsidRPr="00C2138D">
        <w:rPr>
          <w:rFonts w:ascii="Arial" w:eastAsia="Times New Roman" w:hAnsi="Arial" w:cs="Arial"/>
          <w:color w:val="000000"/>
        </w:rPr>
        <w:t>After deliberation candidates were chosen</w:t>
      </w:r>
    </w:p>
    <w:p w14:paraId="25861D73" w14:textId="77777777" w:rsidR="00C2138D" w:rsidRPr="00C2138D" w:rsidRDefault="00C2138D" w:rsidP="00C2138D">
      <w:pPr>
        <w:spacing w:after="0" w:line="240" w:lineRule="auto"/>
        <w:rPr>
          <w:rFonts w:ascii="Times New Roman" w:eastAsia="Times New Roman" w:hAnsi="Times New Roman" w:cs="Times New Roman"/>
          <w:sz w:val="24"/>
          <w:szCs w:val="24"/>
        </w:rPr>
      </w:pPr>
    </w:p>
    <w:p w14:paraId="25247F39" w14:textId="77777777" w:rsidR="00C2138D" w:rsidRPr="00C2138D" w:rsidRDefault="00C2138D" w:rsidP="00C2138D">
      <w:pPr>
        <w:numPr>
          <w:ilvl w:val="0"/>
          <w:numId w:val="7"/>
        </w:numPr>
        <w:spacing w:after="0" w:line="240" w:lineRule="auto"/>
        <w:textAlignment w:val="baseline"/>
        <w:rPr>
          <w:rFonts w:ascii="Arial" w:eastAsia="Times New Roman" w:hAnsi="Arial" w:cs="Arial"/>
          <w:color w:val="000000"/>
        </w:rPr>
      </w:pPr>
      <w:r w:rsidRPr="00C2138D">
        <w:rPr>
          <w:rFonts w:ascii="Arial" w:eastAsia="Times New Roman" w:hAnsi="Arial" w:cs="Arial"/>
          <w:color w:val="000000"/>
        </w:rPr>
        <w:t>All applicants were contacted</w:t>
      </w:r>
    </w:p>
    <w:p w14:paraId="04317B43" w14:textId="77777777" w:rsidR="00C2138D" w:rsidRPr="00C2138D" w:rsidRDefault="00C2138D" w:rsidP="00C2138D">
      <w:pPr>
        <w:spacing w:after="0" w:line="240" w:lineRule="auto"/>
        <w:rPr>
          <w:rFonts w:ascii="Times New Roman" w:eastAsia="Times New Roman" w:hAnsi="Times New Roman" w:cs="Times New Roman"/>
          <w:sz w:val="24"/>
          <w:szCs w:val="24"/>
        </w:rPr>
      </w:pPr>
    </w:p>
    <w:p w14:paraId="79526CBD" w14:textId="77777777" w:rsidR="00C2138D" w:rsidRPr="00C2138D" w:rsidRDefault="00C2138D" w:rsidP="00C2138D">
      <w:pPr>
        <w:numPr>
          <w:ilvl w:val="0"/>
          <w:numId w:val="8"/>
        </w:numPr>
        <w:spacing w:after="0" w:line="240" w:lineRule="auto"/>
        <w:textAlignment w:val="baseline"/>
        <w:rPr>
          <w:rFonts w:ascii="Arial" w:eastAsia="Times New Roman" w:hAnsi="Arial" w:cs="Arial"/>
          <w:color w:val="000000"/>
        </w:rPr>
      </w:pPr>
      <w:r w:rsidRPr="00C2138D">
        <w:rPr>
          <w:rFonts w:ascii="Arial" w:eastAsia="Times New Roman" w:hAnsi="Arial" w:cs="Arial"/>
          <w:color w:val="000000"/>
        </w:rPr>
        <w:t>Candidates that were chosen received via email, links to by-laws, policies, and procedures, contact emails, and contract</w:t>
      </w:r>
    </w:p>
    <w:p w14:paraId="488AE028" w14:textId="724216EA" w:rsidR="00C2138D" w:rsidRPr="00C2138D" w:rsidRDefault="00C2138D" w:rsidP="00C2138D">
      <w:pPr>
        <w:spacing w:after="240" w:line="240" w:lineRule="auto"/>
        <w:rPr>
          <w:rFonts w:ascii="Times New Roman" w:eastAsia="Times New Roman" w:hAnsi="Times New Roman" w:cs="Times New Roman"/>
          <w:sz w:val="24"/>
          <w:szCs w:val="24"/>
        </w:rPr>
      </w:pPr>
      <w:r w:rsidRPr="00C2138D">
        <w:rPr>
          <w:rFonts w:ascii="Times New Roman" w:eastAsia="Times New Roman" w:hAnsi="Times New Roman" w:cs="Times New Roman"/>
          <w:sz w:val="24"/>
          <w:szCs w:val="24"/>
        </w:rPr>
        <w:br/>
      </w:r>
      <w:r w:rsidRPr="00C2138D">
        <w:rPr>
          <w:rFonts w:ascii="Times New Roman" w:eastAsia="Times New Roman" w:hAnsi="Times New Roman" w:cs="Times New Roman"/>
          <w:sz w:val="24"/>
          <w:szCs w:val="24"/>
        </w:rPr>
        <w:br/>
      </w:r>
      <w:r w:rsidRPr="00C2138D">
        <w:rPr>
          <w:rFonts w:ascii="Arial" w:eastAsia="Times New Roman" w:hAnsi="Arial" w:cs="Arial"/>
          <w:color w:val="000000"/>
        </w:rPr>
        <w:t xml:space="preserve">Our goal is community engagement. If you have any questions, concerns, or suggestions related to the hiring policy you may email </w:t>
      </w:r>
      <w:hyperlink r:id="rId7" w:history="1">
        <w:r w:rsidRPr="00C2138D">
          <w:rPr>
            <w:rFonts w:ascii="Arial" w:eastAsia="Times New Roman" w:hAnsi="Arial" w:cs="Arial"/>
            <w:color w:val="1155CC"/>
            <w:u w:val="single"/>
          </w:rPr>
          <w:t>admin@vancouverpoetryhouse.com</w:t>
        </w:r>
      </w:hyperlink>
    </w:p>
    <w:p w14:paraId="12C6335A" w14:textId="77777777" w:rsidR="00C2138D" w:rsidRPr="00C2138D" w:rsidRDefault="00C2138D" w:rsidP="00C2138D"/>
    <w:sectPr w:rsidR="00C2138D" w:rsidRPr="00C213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29DE"/>
    <w:multiLevelType w:val="multilevel"/>
    <w:tmpl w:val="CF0E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B2635"/>
    <w:multiLevelType w:val="multilevel"/>
    <w:tmpl w:val="E7A0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71B3E"/>
    <w:multiLevelType w:val="multilevel"/>
    <w:tmpl w:val="A654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6396F"/>
    <w:multiLevelType w:val="multilevel"/>
    <w:tmpl w:val="4DA2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956E5"/>
    <w:multiLevelType w:val="multilevel"/>
    <w:tmpl w:val="9064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F67F9"/>
    <w:multiLevelType w:val="multilevel"/>
    <w:tmpl w:val="2F3A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A453A"/>
    <w:multiLevelType w:val="multilevel"/>
    <w:tmpl w:val="2C82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13DC4"/>
    <w:multiLevelType w:val="multilevel"/>
    <w:tmpl w:val="A894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4"/>
  </w:num>
  <w:num w:numId="5">
    <w:abstractNumId w:val="2"/>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8D"/>
    <w:rsid w:val="00C2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8B98"/>
  <w15:chartTrackingRefBased/>
  <w15:docId w15:val="{4717B341-4E23-4826-B0AF-E565C1F4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13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13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35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min@vancouverpoetryhous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iring@vph.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B00BA-1C85-4DC1-9AAC-71909C3E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Eagleson</dc:creator>
  <cp:keywords/>
  <dc:description/>
  <cp:lastModifiedBy>Amanda Eagleson</cp:lastModifiedBy>
  <cp:revision>1</cp:revision>
  <dcterms:created xsi:type="dcterms:W3CDTF">2018-12-12T08:05:00Z</dcterms:created>
  <dcterms:modified xsi:type="dcterms:W3CDTF">2018-12-12T08:12:00Z</dcterms:modified>
</cp:coreProperties>
</file>