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rtl w:val="0"/>
        </w:rPr>
      </w:r>
    </w:p>
    <w:p w:rsidR="00000000" w:rsidDel="00000000" w:rsidP="00000000" w:rsidRDefault="00000000" w:rsidRPr="00000000" w14:paraId="00000004">
      <w:pPr>
        <w:rPr>
          <w:highlight w:val="white"/>
        </w:rPr>
        <w:sectPr>
          <w:headerReference r:id="rId6" w:type="default"/>
          <w:foot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MINUTES OF VANCOUVER POETRY HOUSE</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Place: Virtual Meeting Room</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Date: </w:t>
      </w:r>
      <w:r w:rsidDel="00000000" w:rsidR="00000000" w:rsidRPr="00000000">
        <w:rPr>
          <w:highlight w:val="white"/>
          <w:rtl w:val="0"/>
        </w:rPr>
        <w:t xml:space="preserve">Feb 13, 2022</w:t>
      </w: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Attending: </w:t>
      </w:r>
    </w:p>
    <w:p w:rsidR="00000000" w:rsidDel="00000000" w:rsidP="00000000" w:rsidRDefault="00000000" w:rsidRPr="00000000" w14:paraId="0000000C">
      <w:pPr>
        <w:rPr>
          <w:b w:val="1"/>
          <w:highlight w:val="white"/>
        </w:rPr>
      </w:pPr>
      <w:r w:rsidDel="00000000" w:rsidR="00000000" w:rsidRPr="00000000">
        <w:rPr>
          <w:highlight w:val="white"/>
          <w:rtl w:val="0"/>
        </w:rPr>
        <w:t xml:space="preserve">Holden Wall (presiding)</w:t>
      </w: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Leslie Stark </w:t>
        <w:tab/>
      </w:r>
    </w:p>
    <w:p w:rsidR="00000000" w:rsidDel="00000000" w:rsidP="00000000" w:rsidRDefault="00000000" w:rsidRPr="00000000" w14:paraId="0000000E">
      <w:pPr>
        <w:rPr>
          <w:highlight w:val="white"/>
        </w:rPr>
      </w:pPr>
      <w:r w:rsidDel="00000000" w:rsidR="00000000" w:rsidRPr="00000000">
        <w:rPr>
          <w:highlight w:val="white"/>
          <w:rtl w:val="0"/>
        </w:rPr>
        <w:t xml:space="preserve">Lisa Webster</w:t>
      </w:r>
    </w:p>
    <w:p w:rsidR="00000000" w:rsidDel="00000000" w:rsidP="00000000" w:rsidRDefault="00000000" w:rsidRPr="00000000" w14:paraId="0000000F">
      <w:pPr>
        <w:rPr>
          <w:highlight w:val="white"/>
        </w:rPr>
      </w:pPr>
      <w:r w:rsidDel="00000000" w:rsidR="00000000" w:rsidRPr="00000000">
        <w:rPr>
          <w:highlight w:val="white"/>
          <w:rtl w:val="0"/>
        </w:rPr>
        <w:t xml:space="preserve">Amanda Eagleson</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Absent:</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Staff:</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Guest(s): </w:t>
      </w:r>
    </w:p>
    <w:p w:rsidR="00000000" w:rsidDel="00000000" w:rsidP="00000000" w:rsidRDefault="00000000" w:rsidRPr="00000000" w14:paraId="00000016">
      <w:pPr>
        <w:rPr>
          <w:highlight w:val="white"/>
        </w:rPr>
      </w:pPr>
      <w:r w:rsidDel="00000000" w:rsidR="00000000" w:rsidRPr="00000000">
        <w:rPr>
          <w:highlight w:val="white"/>
          <w:rtl w:val="0"/>
        </w:rPr>
        <w:t xml:space="preserve">Janice Jo Lee</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Call to Order:  4:05pm</w:t>
      </w:r>
    </w:p>
    <w:p w:rsidR="00000000" w:rsidDel="00000000" w:rsidP="00000000" w:rsidRDefault="00000000" w:rsidRPr="00000000" w14:paraId="00000019">
      <w:pPr>
        <w:rPr>
          <w:highlight w:val="white"/>
        </w:rPr>
      </w:pPr>
      <w:r w:rsidDel="00000000" w:rsidR="00000000" w:rsidRPr="00000000">
        <w:rPr>
          <w:highlight w:val="white"/>
          <w:rtl w:val="0"/>
        </w:rPr>
        <w:t xml:space="preserve">Adjourned: 5:46pm</w:t>
      </w:r>
    </w:p>
    <w:p w:rsidR="00000000" w:rsidDel="00000000" w:rsidP="00000000" w:rsidRDefault="00000000" w:rsidRPr="00000000" w14:paraId="0000001A">
      <w:pPr>
        <w:ind w:left="720" w:firstLine="0"/>
        <w:rPr>
          <w:color w:val="030303"/>
          <w:highlight w:val="white"/>
        </w:rPr>
      </w:pPr>
      <w:r w:rsidDel="00000000" w:rsidR="00000000" w:rsidRPr="00000000">
        <w:rPr>
          <w:rtl w:val="0"/>
        </w:rPr>
      </w:r>
    </w:p>
    <w:p w:rsidR="00000000" w:rsidDel="00000000" w:rsidP="00000000" w:rsidRDefault="00000000" w:rsidRPr="00000000" w14:paraId="0000001B">
      <w:pPr>
        <w:rPr>
          <w:highlight w:val="white"/>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1C">
      <w:pPr>
        <w:rPr>
          <w:highlight w:val="white"/>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Style w:val="Heading1"/>
              <w:widowControl w:val="0"/>
              <w:spacing w:line="240" w:lineRule="auto"/>
              <w:rPr>
                <w:sz w:val="24"/>
                <w:szCs w:val="24"/>
                <w:highlight w:val="white"/>
              </w:rPr>
            </w:pPr>
            <w:bookmarkStart w:colFirst="0" w:colLast="0" w:name="_z38owlltetvp" w:id="1"/>
            <w:bookmarkEnd w:id="1"/>
            <w:r w:rsidDel="00000000" w:rsidR="00000000" w:rsidRPr="00000000">
              <w:rPr>
                <w:sz w:val="24"/>
                <w:szCs w:val="24"/>
                <w:highlight w:val="white"/>
                <w:rtl w:val="0"/>
              </w:rPr>
              <w:t xml:space="preserve">Discussion and Decisions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1a) Minutes of January 9 2022</w:t>
            </w:r>
          </w:p>
          <w:p w:rsidR="00000000" w:rsidDel="00000000" w:rsidP="00000000" w:rsidRDefault="00000000" w:rsidRPr="00000000" w14:paraId="00000022">
            <w:pPr>
              <w:spacing w:line="240" w:lineRule="auto"/>
              <w:rPr>
                <w:highlight w:val="white"/>
              </w:rPr>
            </w:pPr>
            <w:r w:rsidDel="00000000" w:rsidR="00000000" w:rsidRPr="00000000">
              <w:rPr>
                <w:rtl w:val="0"/>
              </w:rPr>
            </w:r>
          </w:p>
          <w:p w:rsidR="00000000" w:rsidDel="00000000" w:rsidP="00000000" w:rsidRDefault="00000000" w:rsidRPr="00000000" w14:paraId="00000023">
            <w:pPr>
              <w:spacing w:line="240" w:lineRule="auto"/>
              <w:rPr>
                <w:highlight w:val="white"/>
              </w:rPr>
            </w:pPr>
            <w:r w:rsidDel="00000000" w:rsidR="00000000" w:rsidRPr="00000000">
              <w:rPr>
                <w:rtl w:val="0"/>
              </w:rPr>
            </w:r>
          </w:p>
          <w:p w:rsidR="00000000" w:rsidDel="00000000" w:rsidP="00000000" w:rsidRDefault="00000000" w:rsidRPr="00000000" w14:paraId="00000024">
            <w:pPr>
              <w:spacing w:line="240" w:lineRule="auto"/>
              <w:rPr>
                <w:highlight w:val="white"/>
              </w:rPr>
            </w:pPr>
            <w:r w:rsidDel="00000000" w:rsidR="00000000" w:rsidRPr="00000000">
              <w:rPr>
                <w:rtl w:val="0"/>
              </w:rPr>
            </w:r>
          </w:p>
          <w:p w:rsidR="00000000" w:rsidDel="00000000" w:rsidP="00000000" w:rsidRDefault="00000000" w:rsidRPr="00000000" w14:paraId="00000025">
            <w:pPr>
              <w:pStyle w:val="Heading1"/>
              <w:spacing w:line="240" w:lineRule="auto"/>
              <w:rPr>
                <w:sz w:val="24"/>
                <w:szCs w:val="24"/>
                <w:highlight w:val="white"/>
              </w:rPr>
            </w:pPr>
            <w:bookmarkStart w:colFirst="0" w:colLast="0" w:name="_z4a1bastc9yz" w:id="2"/>
            <w:bookmarkEnd w:id="2"/>
            <w:r w:rsidDel="00000000" w:rsidR="00000000" w:rsidRPr="00000000">
              <w:rPr>
                <w:sz w:val="24"/>
                <w:szCs w:val="24"/>
                <w:highlight w:val="white"/>
                <w:rtl w:val="0"/>
              </w:rPr>
              <w:t xml:space="preserve">1b) Action Item Updates</w:t>
            </w:r>
          </w:p>
          <w:p w:rsidR="00000000" w:rsidDel="00000000" w:rsidP="00000000" w:rsidRDefault="00000000" w:rsidRPr="00000000" w14:paraId="00000026">
            <w:pPr>
              <w:spacing w:line="240" w:lineRule="auto"/>
              <w:rPr>
                <w:highlight w:val="white"/>
              </w:rPr>
            </w:pPr>
            <w:r w:rsidDel="00000000" w:rsidR="00000000" w:rsidRPr="00000000">
              <w:rPr>
                <w:rtl w:val="0"/>
              </w:rPr>
            </w:r>
          </w:p>
          <w:p w:rsidR="00000000" w:rsidDel="00000000" w:rsidP="00000000" w:rsidRDefault="00000000" w:rsidRPr="00000000" w14:paraId="00000027">
            <w:pPr>
              <w:spacing w:line="240" w:lineRule="auto"/>
              <w:rPr>
                <w:highlight w:val="white"/>
              </w:rPr>
            </w:pPr>
            <w:r w:rsidDel="00000000" w:rsidR="00000000" w:rsidRPr="00000000">
              <w:rPr>
                <w:rtl w:val="0"/>
              </w:rPr>
            </w:r>
          </w:p>
          <w:p w:rsidR="00000000" w:rsidDel="00000000" w:rsidP="00000000" w:rsidRDefault="00000000" w:rsidRPr="00000000" w14:paraId="00000028">
            <w:pPr>
              <w:spacing w:line="240" w:lineRule="auto"/>
              <w:rPr>
                <w:highlight w:val="white"/>
              </w:rPr>
            </w:pPr>
            <w:r w:rsidDel="00000000" w:rsidR="00000000" w:rsidRPr="00000000">
              <w:rPr>
                <w:rtl w:val="0"/>
              </w:rPr>
            </w:r>
          </w:p>
          <w:p w:rsidR="00000000" w:rsidDel="00000000" w:rsidP="00000000" w:rsidRDefault="00000000" w:rsidRPr="00000000" w14:paraId="00000029">
            <w:pPr>
              <w:spacing w:line="240" w:lineRule="auto"/>
              <w:rPr>
                <w:highlight w:val="white"/>
              </w:rPr>
            </w:pPr>
            <w:r w:rsidDel="00000000" w:rsidR="00000000" w:rsidRPr="00000000">
              <w:rPr>
                <w:rtl w:val="0"/>
              </w:rPr>
            </w:r>
          </w:p>
          <w:p w:rsidR="00000000" w:rsidDel="00000000" w:rsidP="00000000" w:rsidRDefault="00000000" w:rsidRPr="00000000" w14:paraId="0000002A">
            <w:pPr>
              <w:spacing w:line="240" w:lineRule="auto"/>
              <w:rPr>
                <w:highlight w:val="white"/>
              </w:rPr>
            </w:pPr>
            <w:r w:rsidDel="00000000" w:rsidR="00000000" w:rsidRPr="00000000">
              <w:rPr>
                <w:rtl w:val="0"/>
              </w:rPr>
            </w:r>
          </w:p>
          <w:p w:rsidR="00000000" w:rsidDel="00000000" w:rsidP="00000000" w:rsidRDefault="00000000" w:rsidRPr="00000000" w14:paraId="0000002B">
            <w:pPr>
              <w:spacing w:line="240" w:lineRule="auto"/>
              <w:rPr>
                <w:highlight w:val="white"/>
              </w:rPr>
            </w:pPr>
            <w:r w:rsidDel="00000000" w:rsidR="00000000" w:rsidRPr="00000000">
              <w:rPr>
                <w:rtl w:val="0"/>
              </w:rPr>
            </w:r>
          </w:p>
          <w:p w:rsidR="00000000" w:rsidDel="00000000" w:rsidP="00000000" w:rsidRDefault="00000000" w:rsidRPr="00000000" w14:paraId="0000002C">
            <w:pPr>
              <w:spacing w:line="240" w:lineRule="auto"/>
              <w:rPr>
                <w:highlight w:val="white"/>
              </w:rPr>
            </w:pPr>
            <w:r w:rsidDel="00000000" w:rsidR="00000000" w:rsidRPr="00000000">
              <w:rPr>
                <w:rtl w:val="0"/>
              </w:rPr>
            </w:r>
          </w:p>
          <w:p w:rsidR="00000000" w:rsidDel="00000000" w:rsidP="00000000" w:rsidRDefault="00000000" w:rsidRPr="00000000" w14:paraId="0000002D">
            <w:pPr>
              <w:spacing w:line="240" w:lineRule="auto"/>
              <w:rPr>
                <w:highlight w:val="white"/>
              </w:rPr>
            </w:pPr>
            <w:r w:rsidDel="00000000" w:rsidR="00000000" w:rsidRPr="00000000">
              <w:rPr>
                <w:rtl w:val="0"/>
              </w:rPr>
            </w:r>
          </w:p>
          <w:p w:rsidR="00000000" w:rsidDel="00000000" w:rsidP="00000000" w:rsidRDefault="00000000" w:rsidRPr="00000000" w14:paraId="0000002E">
            <w:pPr>
              <w:spacing w:line="240" w:lineRule="auto"/>
              <w:rPr>
                <w:highlight w:val="white"/>
              </w:rPr>
            </w:pPr>
            <w:r w:rsidDel="00000000" w:rsidR="00000000" w:rsidRPr="00000000">
              <w:rPr>
                <w:rtl w:val="0"/>
              </w:rPr>
            </w:r>
          </w:p>
          <w:p w:rsidR="00000000" w:rsidDel="00000000" w:rsidP="00000000" w:rsidRDefault="00000000" w:rsidRPr="00000000" w14:paraId="0000002F">
            <w:pPr>
              <w:spacing w:line="240" w:lineRule="auto"/>
              <w:rPr>
                <w:highlight w:val="white"/>
              </w:rPr>
            </w:pPr>
            <w:r w:rsidDel="00000000" w:rsidR="00000000" w:rsidRPr="00000000">
              <w:rPr>
                <w:rtl w:val="0"/>
              </w:rPr>
            </w:r>
          </w:p>
          <w:p w:rsidR="00000000" w:rsidDel="00000000" w:rsidP="00000000" w:rsidRDefault="00000000" w:rsidRPr="00000000" w14:paraId="00000030">
            <w:pPr>
              <w:spacing w:line="240" w:lineRule="auto"/>
              <w:rPr>
                <w:highlight w:val="white"/>
              </w:rPr>
            </w:pPr>
            <w:r w:rsidDel="00000000" w:rsidR="00000000" w:rsidRPr="00000000">
              <w:rPr>
                <w:rtl w:val="0"/>
              </w:rPr>
            </w:r>
          </w:p>
          <w:p w:rsidR="00000000" w:rsidDel="00000000" w:rsidP="00000000" w:rsidRDefault="00000000" w:rsidRPr="00000000" w14:paraId="00000031">
            <w:pPr>
              <w:spacing w:line="240" w:lineRule="auto"/>
              <w:rPr>
                <w:highlight w:val="white"/>
              </w:rPr>
            </w:pPr>
            <w:r w:rsidDel="00000000" w:rsidR="00000000" w:rsidRPr="00000000">
              <w:rPr>
                <w:rtl w:val="0"/>
              </w:rPr>
            </w:r>
          </w:p>
          <w:p w:rsidR="00000000" w:rsidDel="00000000" w:rsidP="00000000" w:rsidRDefault="00000000" w:rsidRPr="00000000" w14:paraId="00000032">
            <w:pPr>
              <w:spacing w:line="240" w:lineRule="auto"/>
              <w:rPr>
                <w:highlight w:val="white"/>
              </w:rPr>
            </w:pPr>
            <w:r w:rsidDel="00000000" w:rsidR="00000000" w:rsidRPr="00000000">
              <w:rPr>
                <w:rtl w:val="0"/>
              </w:rPr>
            </w:r>
          </w:p>
          <w:p w:rsidR="00000000" w:rsidDel="00000000" w:rsidP="00000000" w:rsidRDefault="00000000" w:rsidRPr="00000000" w14:paraId="00000033">
            <w:pPr>
              <w:spacing w:line="240" w:lineRule="auto"/>
              <w:rPr>
                <w:highlight w:val="white"/>
              </w:rPr>
            </w:pPr>
            <w:r w:rsidDel="00000000" w:rsidR="00000000" w:rsidRPr="00000000">
              <w:rPr>
                <w:rtl w:val="0"/>
              </w:rPr>
            </w:r>
          </w:p>
          <w:p w:rsidR="00000000" w:rsidDel="00000000" w:rsidP="00000000" w:rsidRDefault="00000000" w:rsidRPr="00000000" w14:paraId="00000034">
            <w:pPr>
              <w:spacing w:line="240" w:lineRule="auto"/>
              <w:rPr>
                <w:highlight w:val="white"/>
              </w:rPr>
            </w:pPr>
            <w:r w:rsidDel="00000000" w:rsidR="00000000" w:rsidRPr="00000000">
              <w:rPr>
                <w:rtl w:val="0"/>
              </w:rPr>
            </w:r>
          </w:p>
          <w:p w:rsidR="00000000" w:rsidDel="00000000" w:rsidP="00000000" w:rsidRDefault="00000000" w:rsidRPr="00000000" w14:paraId="00000035">
            <w:pPr>
              <w:spacing w:line="240" w:lineRule="auto"/>
              <w:rPr>
                <w:highlight w:val="white"/>
              </w:rPr>
            </w:pPr>
            <w:r w:rsidDel="00000000" w:rsidR="00000000" w:rsidRPr="00000000">
              <w:rPr>
                <w:rtl w:val="0"/>
              </w:rPr>
            </w:r>
          </w:p>
          <w:p w:rsidR="00000000" w:rsidDel="00000000" w:rsidP="00000000" w:rsidRDefault="00000000" w:rsidRPr="00000000" w14:paraId="00000036">
            <w:pPr>
              <w:spacing w:line="240" w:lineRule="auto"/>
              <w:rPr>
                <w:highlight w:val="white"/>
              </w:rPr>
            </w:pPr>
            <w:r w:rsidDel="00000000" w:rsidR="00000000" w:rsidRPr="00000000">
              <w:rPr>
                <w:rtl w:val="0"/>
              </w:rPr>
            </w:r>
          </w:p>
          <w:p w:rsidR="00000000" w:rsidDel="00000000" w:rsidP="00000000" w:rsidRDefault="00000000" w:rsidRPr="00000000" w14:paraId="00000037">
            <w:pPr>
              <w:spacing w:line="240" w:lineRule="auto"/>
              <w:rPr>
                <w:highlight w:val="white"/>
              </w:rPr>
            </w:pPr>
            <w:r w:rsidDel="00000000" w:rsidR="00000000" w:rsidRPr="00000000">
              <w:rPr>
                <w:rtl w:val="0"/>
              </w:rPr>
            </w:r>
          </w:p>
          <w:p w:rsidR="00000000" w:rsidDel="00000000" w:rsidP="00000000" w:rsidRDefault="00000000" w:rsidRPr="00000000" w14:paraId="00000038">
            <w:pPr>
              <w:spacing w:line="240" w:lineRule="auto"/>
              <w:rPr>
                <w:highlight w:val="white"/>
              </w:rPr>
            </w:pPr>
            <w:r w:rsidDel="00000000" w:rsidR="00000000" w:rsidRPr="00000000">
              <w:rPr>
                <w:rtl w:val="0"/>
              </w:rPr>
            </w:r>
          </w:p>
          <w:p w:rsidR="00000000" w:rsidDel="00000000" w:rsidP="00000000" w:rsidRDefault="00000000" w:rsidRPr="00000000" w14:paraId="00000039">
            <w:pPr>
              <w:spacing w:line="240" w:lineRule="auto"/>
              <w:rPr>
                <w:highlight w:val="white"/>
              </w:rPr>
            </w:pPr>
            <w:r w:rsidDel="00000000" w:rsidR="00000000" w:rsidRPr="00000000">
              <w:rPr>
                <w:rtl w:val="0"/>
              </w:rPr>
            </w:r>
          </w:p>
          <w:p w:rsidR="00000000" w:rsidDel="00000000" w:rsidP="00000000" w:rsidRDefault="00000000" w:rsidRPr="00000000" w14:paraId="0000003A">
            <w:pPr>
              <w:spacing w:line="240" w:lineRule="auto"/>
              <w:rPr>
                <w:highlight w:val="white"/>
              </w:rPr>
            </w:pPr>
            <w:r w:rsidDel="00000000" w:rsidR="00000000" w:rsidRPr="00000000">
              <w:rPr>
                <w:rtl w:val="0"/>
              </w:rPr>
            </w:r>
          </w:p>
          <w:p w:rsidR="00000000" w:rsidDel="00000000" w:rsidP="00000000" w:rsidRDefault="00000000" w:rsidRPr="00000000" w14:paraId="0000003B">
            <w:pPr>
              <w:spacing w:line="240" w:lineRule="auto"/>
              <w:rPr>
                <w:highlight w:val="white"/>
              </w:rPr>
            </w:pPr>
            <w:r w:rsidDel="00000000" w:rsidR="00000000" w:rsidRPr="00000000">
              <w:rPr>
                <w:rtl w:val="0"/>
              </w:rPr>
            </w:r>
          </w:p>
          <w:p w:rsidR="00000000" w:rsidDel="00000000" w:rsidP="00000000" w:rsidRDefault="00000000" w:rsidRPr="00000000" w14:paraId="0000003C">
            <w:pPr>
              <w:spacing w:line="240" w:lineRule="auto"/>
              <w:rPr>
                <w:highlight w:val="white"/>
              </w:rPr>
            </w:pPr>
            <w:r w:rsidDel="00000000" w:rsidR="00000000" w:rsidRPr="00000000">
              <w:rPr>
                <w:rtl w:val="0"/>
              </w:rPr>
            </w:r>
          </w:p>
          <w:p w:rsidR="00000000" w:rsidDel="00000000" w:rsidP="00000000" w:rsidRDefault="00000000" w:rsidRPr="00000000" w14:paraId="0000003D">
            <w:pPr>
              <w:spacing w:line="240" w:lineRule="auto"/>
              <w:rPr>
                <w:highlight w:val="white"/>
              </w:rPr>
            </w:pPr>
            <w:r w:rsidDel="00000000" w:rsidR="00000000" w:rsidRPr="00000000">
              <w:rPr>
                <w:rtl w:val="0"/>
              </w:rPr>
            </w:r>
          </w:p>
          <w:p w:rsidR="00000000" w:rsidDel="00000000" w:rsidP="00000000" w:rsidRDefault="00000000" w:rsidRPr="00000000" w14:paraId="0000003E">
            <w:pPr>
              <w:spacing w:line="240" w:lineRule="auto"/>
              <w:rPr>
                <w:highlight w:val="white"/>
              </w:rPr>
            </w:pPr>
            <w:r w:rsidDel="00000000" w:rsidR="00000000" w:rsidRPr="00000000">
              <w:rPr>
                <w:rtl w:val="0"/>
              </w:rPr>
            </w:r>
          </w:p>
          <w:p w:rsidR="00000000" w:rsidDel="00000000" w:rsidP="00000000" w:rsidRDefault="00000000" w:rsidRPr="00000000" w14:paraId="0000003F">
            <w:pPr>
              <w:pStyle w:val="Heading1"/>
              <w:spacing w:line="240" w:lineRule="auto"/>
              <w:rPr>
                <w:sz w:val="22"/>
                <w:szCs w:val="22"/>
                <w:highlight w:val="white"/>
              </w:rPr>
            </w:pPr>
            <w:bookmarkStart w:colFirst="0" w:colLast="0" w:name="_43udqu8b565a" w:id="3"/>
            <w:bookmarkEnd w:id="3"/>
            <w:r w:rsidDel="00000000" w:rsidR="00000000" w:rsidRPr="00000000">
              <w:rPr>
                <w:sz w:val="22"/>
                <w:szCs w:val="22"/>
                <w:highlight w:val="white"/>
                <w:rtl w:val="0"/>
              </w:rPr>
              <w:t xml:space="preserve">1c) Minute Taking Style Discussion </w:t>
            </w:r>
          </w:p>
          <w:p w:rsidR="00000000" w:rsidDel="00000000" w:rsidP="00000000" w:rsidRDefault="00000000" w:rsidRPr="00000000" w14:paraId="00000040">
            <w:pPr>
              <w:pStyle w:val="Heading1"/>
              <w:spacing w:line="240" w:lineRule="auto"/>
              <w:rPr>
                <w:sz w:val="22"/>
                <w:szCs w:val="22"/>
                <w:highlight w:val="white"/>
              </w:rPr>
            </w:pPr>
            <w:bookmarkStart w:colFirst="0" w:colLast="0" w:name="_z8o5ebdr5rnv" w:id="4"/>
            <w:bookmarkEnd w:id="4"/>
            <w:r w:rsidDel="00000000" w:rsidR="00000000" w:rsidRPr="00000000">
              <w:rPr>
                <w:rtl w:val="0"/>
              </w:rPr>
            </w:r>
          </w:p>
          <w:p w:rsidR="00000000" w:rsidDel="00000000" w:rsidP="00000000" w:rsidRDefault="00000000" w:rsidRPr="00000000" w14:paraId="00000041">
            <w:pPr>
              <w:pStyle w:val="Heading1"/>
              <w:spacing w:line="240" w:lineRule="auto"/>
              <w:rPr>
                <w:sz w:val="24"/>
                <w:szCs w:val="24"/>
                <w:highlight w:val="white"/>
              </w:rPr>
            </w:pPr>
            <w:bookmarkStart w:colFirst="0" w:colLast="0" w:name="_z09s7i69xe6t" w:id="5"/>
            <w:bookmarkEnd w:id="5"/>
            <w:r w:rsidDel="00000000" w:rsidR="00000000" w:rsidRPr="00000000">
              <w:rPr>
                <w:sz w:val="22"/>
                <w:szCs w:val="22"/>
                <w:highlight w:val="white"/>
                <w:rtl w:val="0"/>
              </w:rPr>
              <w:br w:type="textWrapping"/>
              <w:br w:type="textWrapping"/>
            </w:r>
            <w:r w:rsidDel="00000000" w:rsidR="00000000" w:rsidRPr="00000000">
              <w:rPr>
                <w:sz w:val="24"/>
                <w:szCs w:val="24"/>
                <w:highlight w:val="white"/>
                <w:rtl w:val="0"/>
              </w:rPr>
              <w:t xml:space="preserve">1d) Check-in with Guest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highlight w:val="white"/>
              </w:rPr>
            </w:pPr>
            <w:r w:rsidDel="00000000" w:rsidR="00000000" w:rsidRPr="00000000">
              <w:rPr>
                <w:highlight w:val="white"/>
                <w:rtl w:val="0"/>
              </w:rPr>
              <w:t xml:space="preserve">It was moved and seconded that the minutes from January 9th 2022 be approved.</w:t>
            </w:r>
          </w:p>
          <w:p w:rsidR="00000000" w:rsidDel="00000000" w:rsidP="00000000" w:rsidRDefault="00000000" w:rsidRPr="00000000" w14:paraId="00000044">
            <w:pPr>
              <w:spacing w:line="240" w:lineRule="auto"/>
              <w:ind w:left="0" w:firstLine="0"/>
              <w:rPr>
                <w:highlight w:val="white"/>
              </w:rPr>
            </w:pPr>
            <w:r w:rsidDel="00000000" w:rsidR="00000000" w:rsidRPr="00000000">
              <w:rPr>
                <w:highlight w:val="white"/>
                <w:rtl w:val="0"/>
              </w:rPr>
              <w:t xml:space="preserve">The motion was adopted</w:t>
              <w:br w:type="textWrapping"/>
              <w:br w:type="textWrapping"/>
              <w:br w:type="textWrapping"/>
            </w:r>
          </w:p>
          <w:p w:rsidR="00000000" w:rsidDel="00000000" w:rsidP="00000000" w:rsidRDefault="00000000" w:rsidRPr="00000000" w14:paraId="00000045">
            <w:pPr>
              <w:numPr>
                <w:ilvl w:val="0"/>
                <w:numId w:val="3"/>
              </w:numPr>
              <w:spacing w:line="240" w:lineRule="auto"/>
              <w:ind w:left="720" w:hanging="360"/>
              <w:rPr>
                <w:highlight w:val="white"/>
              </w:rPr>
            </w:pPr>
            <w:r w:rsidDel="00000000" w:rsidR="00000000" w:rsidRPr="00000000">
              <w:rPr>
                <w:highlight w:val="white"/>
                <w:rtl w:val="0"/>
              </w:rPr>
              <w:t xml:space="preserve">Further discussion on reporting procedures to take place–Completed</w:t>
              <w:br w:type="textWrapping"/>
            </w:r>
          </w:p>
          <w:p w:rsidR="00000000" w:rsidDel="00000000" w:rsidP="00000000" w:rsidRDefault="00000000" w:rsidRPr="00000000" w14:paraId="00000046">
            <w:pPr>
              <w:numPr>
                <w:ilvl w:val="0"/>
                <w:numId w:val="3"/>
              </w:numPr>
              <w:spacing w:line="240" w:lineRule="auto"/>
              <w:ind w:left="720" w:hanging="360"/>
              <w:rPr>
                <w:highlight w:val="white"/>
              </w:rPr>
            </w:pPr>
            <w:r w:rsidDel="00000000" w:rsidR="00000000" w:rsidRPr="00000000">
              <w:rPr>
                <w:highlight w:val="white"/>
                <w:rtl w:val="0"/>
              </w:rPr>
              <w:t xml:space="preserve">Leslie to be cc’d into conversations with the Program Officer (Canada Council Grant)-Completed</w:t>
            </w:r>
          </w:p>
          <w:p w:rsidR="00000000" w:rsidDel="00000000" w:rsidP="00000000" w:rsidRDefault="00000000" w:rsidRPr="00000000" w14:paraId="00000047">
            <w:pPr>
              <w:numPr>
                <w:ilvl w:val="0"/>
                <w:numId w:val="3"/>
              </w:numPr>
              <w:spacing w:line="240" w:lineRule="auto"/>
              <w:ind w:left="720" w:hanging="360"/>
              <w:rPr>
                <w:highlight w:val="white"/>
              </w:rPr>
            </w:pPr>
            <w:r w:rsidDel="00000000" w:rsidR="00000000" w:rsidRPr="00000000">
              <w:rPr>
                <w:highlight w:val="white"/>
                <w:rtl w:val="0"/>
              </w:rPr>
              <w:t xml:space="preserve">Holden to contact the criminal records review office regarding Vulnerable Persons checks-Completed</w:t>
            </w:r>
          </w:p>
          <w:p w:rsidR="00000000" w:rsidDel="00000000" w:rsidP="00000000" w:rsidRDefault="00000000" w:rsidRPr="00000000" w14:paraId="00000048">
            <w:pPr>
              <w:numPr>
                <w:ilvl w:val="0"/>
                <w:numId w:val="3"/>
              </w:numPr>
              <w:spacing w:line="240" w:lineRule="auto"/>
              <w:ind w:left="720" w:hanging="360"/>
              <w:rPr>
                <w:highlight w:val="white"/>
              </w:rPr>
            </w:pPr>
            <w:r w:rsidDel="00000000" w:rsidR="00000000" w:rsidRPr="00000000">
              <w:rPr>
                <w:highlight w:val="white"/>
                <w:rtl w:val="0"/>
              </w:rPr>
              <w:t xml:space="preserve">Colleen to start onboard spreadsheet-confirm at next regular meeting</w:t>
            </w:r>
          </w:p>
          <w:p w:rsidR="00000000" w:rsidDel="00000000" w:rsidP="00000000" w:rsidRDefault="00000000" w:rsidRPr="00000000" w14:paraId="00000049">
            <w:pPr>
              <w:numPr>
                <w:ilvl w:val="0"/>
                <w:numId w:val="3"/>
              </w:numPr>
              <w:spacing w:line="240" w:lineRule="auto"/>
              <w:ind w:left="720" w:hanging="360"/>
              <w:rPr>
                <w:highlight w:val="white"/>
              </w:rPr>
            </w:pPr>
            <w:r w:rsidDel="00000000" w:rsidR="00000000" w:rsidRPr="00000000">
              <w:rPr>
                <w:highlight w:val="white"/>
                <w:rtl w:val="0"/>
              </w:rPr>
              <w:t xml:space="preserve">Holden to send out a doodle poll for a meeting to discuss the AD position and overall structure-Completed</w:t>
            </w:r>
          </w:p>
          <w:p w:rsidR="00000000" w:rsidDel="00000000" w:rsidP="00000000" w:rsidRDefault="00000000" w:rsidRPr="00000000" w14:paraId="0000004A">
            <w:pPr>
              <w:numPr>
                <w:ilvl w:val="0"/>
                <w:numId w:val="3"/>
              </w:numPr>
              <w:spacing w:line="240" w:lineRule="auto"/>
              <w:ind w:left="720" w:hanging="360"/>
              <w:rPr>
                <w:highlight w:val="white"/>
              </w:rPr>
            </w:pPr>
            <w:r w:rsidDel="00000000" w:rsidR="00000000" w:rsidRPr="00000000">
              <w:rPr>
                <w:highlight w:val="white"/>
                <w:rtl w:val="0"/>
              </w:rPr>
              <w:t xml:space="preserve">Amanda to send out tier one contracts (for reference)-Completed</w:t>
            </w:r>
          </w:p>
          <w:p w:rsidR="00000000" w:rsidDel="00000000" w:rsidP="00000000" w:rsidRDefault="00000000" w:rsidRPr="00000000" w14:paraId="0000004B">
            <w:pPr>
              <w:numPr>
                <w:ilvl w:val="0"/>
                <w:numId w:val="3"/>
              </w:numPr>
              <w:ind w:left="720" w:hanging="360"/>
              <w:rPr>
                <w:highlight w:val="white"/>
              </w:rPr>
            </w:pPr>
            <w:r w:rsidDel="00000000" w:rsidR="00000000" w:rsidRPr="00000000">
              <w:rPr>
                <w:highlight w:val="white"/>
                <w:rtl w:val="0"/>
              </w:rPr>
              <w:t xml:space="preserve">Board to meet again before next official board meeting to iron out AD position-Completed</w:t>
            </w:r>
          </w:p>
          <w:p w:rsidR="00000000" w:rsidDel="00000000" w:rsidP="00000000" w:rsidRDefault="00000000" w:rsidRPr="00000000" w14:paraId="0000004C">
            <w:pPr>
              <w:numPr>
                <w:ilvl w:val="0"/>
                <w:numId w:val="3"/>
              </w:numPr>
              <w:ind w:left="720" w:hanging="360"/>
              <w:rPr>
                <w:highlight w:val="white"/>
              </w:rPr>
            </w:pPr>
            <w:r w:rsidDel="00000000" w:rsidR="00000000" w:rsidRPr="00000000">
              <w:rPr>
                <w:highlight w:val="white"/>
                <w:rtl w:val="0"/>
              </w:rPr>
              <w:t xml:space="preserve">Holden and Amanda to look into checklist / spreadsheet board calendar–Ongoing</w:t>
              <w:br w:type="textWrapping"/>
              <w:t xml:space="preserve"> </w:t>
            </w:r>
            <w:r w:rsidDel="00000000" w:rsidR="00000000" w:rsidRPr="00000000">
              <w:rPr>
                <w:rtl w:val="0"/>
              </w:rPr>
            </w:r>
          </w:p>
          <w:p w:rsidR="00000000" w:rsidDel="00000000" w:rsidP="00000000" w:rsidRDefault="00000000" w:rsidRPr="00000000" w14:paraId="0000004D">
            <w:pPr>
              <w:ind w:left="720" w:firstLine="0"/>
              <w:rPr>
                <w:highlight w:val="white"/>
              </w:rPr>
            </w:pPr>
            <w:r w:rsidDel="00000000" w:rsidR="00000000" w:rsidRPr="00000000">
              <w:rPr>
                <w:rtl w:val="0"/>
              </w:rPr>
            </w:r>
          </w:p>
          <w:p w:rsidR="00000000" w:rsidDel="00000000" w:rsidP="00000000" w:rsidRDefault="00000000" w:rsidRPr="00000000" w14:paraId="0000004E">
            <w:pPr>
              <w:spacing w:line="240" w:lineRule="auto"/>
              <w:ind w:left="720" w:firstLine="0"/>
              <w:rPr>
                <w:highlight w:val="white"/>
              </w:rPr>
            </w:pPr>
            <w:r w:rsidDel="00000000" w:rsidR="00000000" w:rsidRPr="00000000">
              <w:rPr>
                <w:highlight w:val="white"/>
                <w:rtl w:val="0"/>
              </w:rPr>
              <w:br w:type="textWrapping"/>
              <w:br w:type="textWrapping"/>
              <w:t xml:space="preserve">Discussion to take place at later date</w:t>
            </w:r>
          </w:p>
          <w:p w:rsidR="00000000" w:rsidDel="00000000" w:rsidP="00000000" w:rsidRDefault="00000000" w:rsidRPr="00000000" w14:paraId="0000004F">
            <w:pPr>
              <w:spacing w:line="240" w:lineRule="auto"/>
              <w:ind w:left="720" w:firstLine="0"/>
              <w:rPr>
                <w:highlight w:val="white"/>
              </w:rPr>
            </w:pPr>
            <w:r w:rsidDel="00000000" w:rsidR="00000000" w:rsidRPr="00000000">
              <w:rPr>
                <w:highlight w:val="white"/>
                <w:rtl w:val="0"/>
              </w:rPr>
              <w:br w:type="textWrapping"/>
              <w:br w:type="textWrapping"/>
              <w:br w:type="textWrapping"/>
              <w:br w:type="textWrapping"/>
              <w:br w:type="textWrapping"/>
              <w:br w:type="textWrapping"/>
              <w:t xml:space="preserve">Confirmed no specific items to discuss. Present for observation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2) Financial Report: January Financials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highlight w:val="white"/>
              </w:rPr>
            </w:pPr>
            <w:r w:rsidDel="00000000" w:rsidR="00000000" w:rsidRPr="00000000">
              <w:rPr>
                <w:highlight w:val="white"/>
                <w:rtl w:val="0"/>
              </w:rPr>
              <w:br w:type="textWrapping"/>
              <w:t xml:space="preserve">No concerns raised. Numbers are positive.</w:t>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3a) GM Report (read by chair)</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pStyle w:val="Heading1"/>
              <w:spacing w:line="240" w:lineRule="auto"/>
              <w:rPr>
                <w:sz w:val="24"/>
                <w:szCs w:val="24"/>
              </w:rPr>
            </w:pPr>
            <w:bookmarkStart w:colFirst="0" w:colLast="0" w:name="_23xwp7fgalhk" w:id="6"/>
            <w:bookmarkEnd w:id="6"/>
            <w:r w:rsidDel="00000000" w:rsidR="00000000" w:rsidRPr="00000000">
              <w:rPr>
                <w:sz w:val="24"/>
                <w:szCs w:val="24"/>
                <w:rtl w:val="0"/>
              </w:rPr>
              <w:t xml:space="preserve">3b) Acknowledgement of the cafe</w:t>
            </w: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highlight w:val="white"/>
              </w:rPr>
            </w:pPr>
            <w:r w:rsidDel="00000000" w:rsidR="00000000" w:rsidRPr="00000000">
              <w:rPr>
                <w:highlight w:val="white"/>
                <w:rtl w:val="0"/>
              </w:rPr>
              <w:t xml:space="preserve">General Manager presented the following:</w:t>
            </w:r>
          </w:p>
          <w:p w:rsidR="00000000" w:rsidDel="00000000" w:rsidP="00000000" w:rsidRDefault="00000000" w:rsidRPr="00000000" w14:paraId="0000008E">
            <w:pPr>
              <w:numPr>
                <w:ilvl w:val="0"/>
                <w:numId w:val="4"/>
              </w:numPr>
              <w:ind w:left="720" w:hanging="360"/>
              <w:rPr>
                <w:highlight w:val="white"/>
              </w:rPr>
            </w:pPr>
            <w:r w:rsidDel="00000000" w:rsidR="00000000" w:rsidRPr="00000000">
              <w:rPr>
                <w:highlight w:val="white"/>
                <w:rtl w:val="0"/>
              </w:rPr>
              <w:t xml:space="preserve">Small changes to policy manual Indeginous is capitalized everywhere and using alpha order: Musqueam Squamish and Tsleil-waututh</w:t>
            </w:r>
          </w:p>
          <w:p w:rsidR="00000000" w:rsidDel="00000000" w:rsidP="00000000" w:rsidRDefault="00000000" w:rsidRPr="00000000" w14:paraId="0000008F">
            <w:pPr>
              <w:numPr>
                <w:ilvl w:val="0"/>
                <w:numId w:val="4"/>
              </w:numPr>
              <w:ind w:left="720" w:hanging="360"/>
              <w:rPr>
                <w:highlight w:val="white"/>
              </w:rPr>
            </w:pPr>
            <w:r w:rsidDel="00000000" w:rsidR="00000000" w:rsidRPr="00000000">
              <w:rPr>
                <w:highlight w:val="white"/>
                <w:rtl w:val="0"/>
              </w:rPr>
              <w:t xml:space="preserve">Vulnerable sector check paperwork correct</w:t>
            </w:r>
          </w:p>
          <w:p w:rsidR="00000000" w:rsidDel="00000000" w:rsidP="00000000" w:rsidRDefault="00000000" w:rsidRPr="00000000" w14:paraId="00000090">
            <w:pPr>
              <w:numPr>
                <w:ilvl w:val="0"/>
                <w:numId w:val="4"/>
              </w:numPr>
              <w:ind w:left="720" w:hanging="360"/>
              <w:rPr>
                <w:highlight w:val="white"/>
              </w:rPr>
            </w:pPr>
            <w:r w:rsidDel="00000000" w:rsidR="00000000" w:rsidRPr="00000000">
              <w:rPr>
                <w:highlight w:val="white"/>
                <w:rtl w:val="0"/>
              </w:rPr>
              <w:t xml:space="preserve">Staff manuel is ongoing</w:t>
            </w:r>
          </w:p>
          <w:p w:rsidR="00000000" w:rsidDel="00000000" w:rsidP="00000000" w:rsidRDefault="00000000" w:rsidRPr="00000000" w14:paraId="00000091">
            <w:pPr>
              <w:numPr>
                <w:ilvl w:val="0"/>
                <w:numId w:val="4"/>
              </w:numPr>
              <w:ind w:left="720" w:hanging="360"/>
              <w:rPr>
                <w:highlight w:val="white"/>
              </w:rPr>
            </w:pPr>
            <w:r w:rsidDel="00000000" w:rsidR="00000000" w:rsidRPr="00000000">
              <w:rPr>
                <w:color w:val="030303"/>
                <w:highlight w:val="white"/>
                <w:rtl w:val="0"/>
              </w:rPr>
              <w:t xml:space="preserve">So Yeon Park hired as designer</w:t>
            </w:r>
          </w:p>
          <w:p w:rsidR="00000000" w:rsidDel="00000000" w:rsidP="00000000" w:rsidRDefault="00000000" w:rsidRPr="00000000" w14:paraId="00000092">
            <w:pPr>
              <w:numPr>
                <w:ilvl w:val="0"/>
                <w:numId w:val="4"/>
              </w:numPr>
              <w:ind w:left="720" w:hanging="360"/>
              <w:rPr>
                <w:highlight w:val="white"/>
              </w:rPr>
            </w:pPr>
            <w:r w:rsidDel="00000000" w:rsidR="00000000" w:rsidRPr="00000000">
              <w:rPr>
                <w:color w:val="030303"/>
                <w:highlight w:val="white"/>
                <w:rtl w:val="0"/>
              </w:rPr>
              <w:t xml:space="preserve">Bakau Training:  9 hours and 50% completed. This is not appropriate for all staff but possibly management(senior staff)</w:t>
            </w:r>
          </w:p>
          <w:p w:rsidR="00000000" w:rsidDel="00000000" w:rsidP="00000000" w:rsidRDefault="00000000" w:rsidRPr="00000000" w14:paraId="00000093">
            <w:pPr>
              <w:numPr>
                <w:ilvl w:val="0"/>
                <w:numId w:val="4"/>
              </w:numPr>
              <w:ind w:left="720" w:hanging="360"/>
              <w:rPr>
                <w:color w:val="030303"/>
                <w:highlight w:val="white"/>
              </w:rPr>
            </w:pPr>
            <w:r w:rsidDel="00000000" w:rsidR="00000000" w:rsidRPr="00000000">
              <w:rPr>
                <w:color w:val="030303"/>
                <w:highlight w:val="white"/>
                <w:rtl w:val="0"/>
              </w:rPr>
              <w:t xml:space="preserve">GM Volunteer and WordPlay coordinator included in Plan to Protect</w:t>
            </w:r>
          </w:p>
          <w:p w:rsidR="00000000" w:rsidDel="00000000" w:rsidP="00000000" w:rsidRDefault="00000000" w:rsidRPr="00000000" w14:paraId="00000094">
            <w:pPr>
              <w:numPr>
                <w:ilvl w:val="0"/>
                <w:numId w:val="4"/>
              </w:numPr>
              <w:ind w:left="720" w:hanging="360"/>
              <w:rPr>
                <w:color w:val="030303"/>
                <w:highlight w:val="white"/>
              </w:rPr>
            </w:pPr>
            <w:r w:rsidDel="00000000" w:rsidR="00000000" w:rsidRPr="00000000">
              <w:rPr>
                <w:color w:val="030303"/>
                <w:highlight w:val="white"/>
                <w:rtl w:val="0"/>
              </w:rPr>
              <w:t xml:space="preserve">Hollaback bystander training attended by GM. Recommend for event staff and Volunteer Coordinators</w:t>
            </w:r>
          </w:p>
          <w:p w:rsidR="00000000" w:rsidDel="00000000" w:rsidP="00000000" w:rsidRDefault="00000000" w:rsidRPr="00000000" w14:paraId="00000095">
            <w:pPr>
              <w:numPr>
                <w:ilvl w:val="0"/>
                <w:numId w:val="4"/>
              </w:numPr>
              <w:ind w:left="720" w:hanging="360"/>
              <w:rPr>
                <w:color w:val="030303"/>
                <w:highlight w:val="white"/>
              </w:rPr>
            </w:pPr>
            <w:r w:rsidDel="00000000" w:rsidR="00000000" w:rsidRPr="00000000">
              <w:rPr>
                <w:color w:val="030303"/>
                <w:highlight w:val="white"/>
                <w:rtl w:val="0"/>
              </w:rPr>
              <w:t xml:space="preserve">Wordplay Coordinator sent letters for January, PD for new Wordplay poets went ahead, a video poem session for Hullabaloo,  a limited capacity live at next Door will take place (this is a Test for CIPS shows), Question: Does anyone have a car to help GM remove items from the cafe? </w:t>
              <w:br w:type="textWrapping"/>
              <w:t xml:space="preserve">This is created as an Action Item for Leslie, the Accessibility Coordinator role is not filled as such the GM is handling RAMP spreadsheet, Hullabaloo is online, Wise Hall to replace cafe for (Verses) events, organization will be audited rather than reviewed now,There is no Executive Director but there are still duties that this position would hold there needs to be work on dividing these duties among staff (action item) GRANTS:  BCAA operating done, Canada Council Grant done, Project Grant unsuccessful, City of Vancouver provided $6000 advance on $20000 anticipated, Bell Performing Arts application for youth, Project Grant (youtube development/Video tape project representation are to be met with</w:t>
              <w:br w:type="textWrapping"/>
            </w:r>
          </w:p>
          <w:p w:rsidR="00000000" w:rsidDel="00000000" w:rsidP="00000000" w:rsidRDefault="00000000" w:rsidRPr="00000000" w14:paraId="00000096">
            <w:pPr>
              <w:ind w:left="720" w:firstLine="0"/>
              <w:rPr>
                <w:highlight w:val="white"/>
              </w:rPr>
            </w:pPr>
            <w:r w:rsidDel="00000000" w:rsidR="00000000" w:rsidRPr="00000000">
              <w:rPr>
                <w:highlight w:val="white"/>
                <w:rtl w:val="0"/>
              </w:rPr>
              <w:br w:type="textWrapping"/>
              <w:br w:type="textWrapping"/>
              <w:t xml:space="preserve">Resulting Action Item:  to speak with staff about collecting stories/photos etc for a post</w:t>
            </w:r>
            <w:r w:rsidDel="00000000" w:rsidR="00000000" w:rsidRPr="00000000">
              <w:rPr>
                <w:highlight w:val="white"/>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4a) Anti- Racism Work Updates</w:t>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pPr>
            <w:r w:rsidDel="00000000" w:rsidR="00000000" w:rsidRPr="00000000">
              <w:rPr>
                <w:rtl w:val="0"/>
              </w:rPr>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r>
          </w:p>
          <w:p w:rsidR="00000000" w:rsidDel="00000000" w:rsidP="00000000" w:rsidRDefault="00000000" w:rsidRPr="00000000" w14:paraId="000000A5">
            <w:pPr>
              <w:pStyle w:val="Heading1"/>
              <w:spacing w:line="240" w:lineRule="auto"/>
              <w:rPr>
                <w:sz w:val="24"/>
                <w:szCs w:val="24"/>
              </w:rPr>
            </w:pPr>
            <w:bookmarkStart w:colFirst="0" w:colLast="0" w:name="_267yevh0xill" w:id="7"/>
            <w:bookmarkEnd w:id="7"/>
            <w:r w:rsidDel="00000000" w:rsidR="00000000" w:rsidRPr="00000000">
              <w:rPr>
                <w:sz w:val="24"/>
                <w:szCs w:val="24"/>
                <w:rtl w:val="0"/>
              </w:rPr>
              <w:br w:type="textWrapping"/>
              <w:br w:type="textWrapping"/>
              <w:br w:type="textWrapping"/>
            </w:r>
            <w:r w:rsidDel="00000000" w:rsidR="00000000" w:rsidRPr="00000000">
              <w:rPr>
                <w:sz w:val="24"/>
                <w:szCs w:val="24"/>
                <w:rtl w:val="0"/>
              </w:rPr>
              <w:t xml:space="preserve">4b) Anti-Racism Cultural Competency Internal Audit</w:t>
            </w:r>
          </w:p>
          <w:p w:rsidR="00000000" w:rsidDel="00000000" w:rsidP="00000000" w:rsidRDefault="00000000" w:rsidRPr="00000000" w14:paraId="000000A6">
            <w:pPr>
              <w:spacing w:line="240" w:lineRule="auto"/>
              <w:rPr/>
            </w:pP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pStyle w:val="Heading1"/>
              <w:spacing w:line="240" w:lineRule="auto"/>
              <w:rPr>
                <w:sz w:val="26"/>
                <w:szCs w:val="26"/>
              </w:rPr>
            </w:pPr>
            <w:bookmarkStart w:colFirst="0" w:colLast="0" w:name="_fgjfmw8o3dtx" w:id="8"/>
            <w:bookmarkEnd w:id="8"/>
            <w:r w:rsidDel="00000000" w:rsidR="00000000" w:rsidRPr="00000000">
              <w:rPr>
                <w:sz w:val="26"/>
                <w:szCs w:val="26"/>
                <w:rtl w:val="0"/>
              </w:rPr>
              <w:t xml:space="preserve">4c) Statement to Community</w:t>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rPr>
                <w:highlight w:val="white"/>
              </w:rPr>
            </w:pPr>
            <w:r w:rsidDel="00000000" w:rsidR="00000000" w:rsidRPr="00000000">
              <w:rPr>
                <w:rtl w:val="0"/>
              </w:rPr>
            </w:r>
          </w:p>
          <w:p w:rsidR="00000000" w:rsidDel="00000000" w:rsidP="00000000" w:rsidRDefault="00000000" w:rsidRPr="00000000" w14:paraId="000000B9">
            <w:pPr>
              <w:ind w:left="720" w:firstLine="0"/>
              <w:rPr>
                <w:highlight w:val="white"/>
              </w:rPr>
            </w:pPr>
            <w:r w:rsidDel="00000000" w:rsidR="00000000" w:rsidRPr="00000000">
              <w:rPr>
                <w:highlight w:val="white"/>
                <w:rtl w:val="0"/>
              </w:rPr>
              <w:t xml:space="preserve">Updated: Books recommended; Disorientation by Ian Williams, Podcast of note: </w:t>
            </w:r>
            <w:r w:rsidDel="00000000" w:rsidR="00000000" w:rsidRPr="00000000">
              <w:rPr>
                <w:color w:val="030303"/>
                <w:highlight w:val="white"/>
                <w:rtl w:val="0"/>
              </w:rPr>
              <w:t xml:space="preserve"> </w:t>
            </w:r>
            <w:hyperlink r:id="rId8">
              <w:r w:rsidDel="00000000" w:rsidR="00000000" w:rsidRPr="00000000">
                <w:rPr>
                  <w:color w:val="1155cc"/>
                  <w:highlight w:val="white"/>
                  <w:u w:val="single"/>
                  <w:rtl w:val="0"/>
                </w:rPr>
                <w:t xml:space="preserve">https://conspirituality.net/</w:t>
              </w:r>
            </w:hyperlink>
            <w:r w:rsidDel="00000000" w:rsidR="00000000" w:rsidRPr="00000000">
              <w:rPr>
                <w:highlight w:val="white"/>
                <w:rtl w:val="0"/>
              </w:rPr>
              <w:t xml:space="preserve">, Audit Notes added to the Draft of the Director Code of Conduct, Further the Director Code of Conduct Construction of a document similar to one provided by Vantage point </w:t>
            </w:r>
            <w:hyperlink r:id="rId9">
              <w:r w:rsidDel="00000000" w:rsidR="00000000" w:rsidRPr="00000000">
                <w:rPr>
                  <w:color w:val="1155cc"/>
                  <w:u w:val="single"/>
                  <w:rtl w:val="0"/>
                </w:rPr>
                <w:t xml:space="preserve">https://docs.google.com/document/d/1fN8tJaQ7Iwv87djWn1ekqOB0l3UEKgF5xOJm_Np_dwA/edit</w:t>
              </w:r>
            </w:hyperlink>
            <w:r w:rsidDel="00000000" w:rsidR="00000000" w:rsidRPr="00000000">
              <w:rPr>
                <w:highlight w:val="white"/>
                <w:rtl w:val="0"/>
              </w:rPr>
              <w:t xml:space="preserve"> directors should consent to code,  Minute backlog from past years continues to be posted,  Board Yearly Calendar to be worked on</w:t>
              <w:br w:type="textWrapping"/>
            </w:r>
          </w:p>
          <w:p w:rsidR="00000000" w:rsidDel="00000000" w:rsidP="00000000" w:rsidRDefault="00000000" w:rsidRPr="00000000" w14:paraId="000000BA">
            <w:pPr>
              <w:ind w:left="720" w:firstLine="0"/>
              <w:rPr>
                <w:highlight w:val="white"/>
              </w:rPr>
            </w:pPr>
            <w:r w:rsidDel="00000000" w:rsidR="00000000" w:rsidRPr="00000000">
              <w:rPr>
                <w:highlight w:val="white"/>
                <w:rtl w:val="0"/>
              </w:rPr>
              <w:t xml:space="preserve">It was decided to hold a separate meeting to review and formally vote on the Recommendations presented in the audit</w:t>
              <w:br w:type="textWrapping"/>
              <w:br w:type="textWrapping"/>
              <w:br w:type="textWrapping"/>
            </w:r>
          </w:p>
          <w:p w:rsidR="00000000" w:rsidDel="00000000" w:rsidP="00000000" w:rsidRDefault="00000000" w:rsidRPr="00000000" w14:paraId="000000BB">
            <w:pPr>
              <w:ind w:left="720" w:firstLine="0"/>
              <w:rPr>
                <w:highlight w:val="white"/>
              </w:rPr>
            </w:pPr>
            <w:r w:rsidDel="00000000" w:rsidR="00000000" w:rsidRPr="00000000">
              <w:rPr>
                <w:highlight w:val="white"/>
                <w:rtl w:val="0"/>
              </w:rPr>
              <w:br w:type="textWrapping"/>
              <w:t xml:space="preserve">Discussion was had on linking the audit to the statement. Concerns were raised as previous statement was from the perspective of a majority white board which is an inaccurate representation of the current board and will likely not reflect the make-up of future boards. Community Committee member volunteered to read over statement prior to release. Kogawa house was given as an example of acknowledgement of past wrongs </w:t>
            </w:r>
            <w:hyperlink r:id="rId10">
              <w:r w:rsidDel="00000000" w:rsidR="00000000" w:rsidRPr="00000000">
                <w:rPr>
                  <w:color w:val="1155cc"/>
                  <w:highlight w:val="white"/>
                  <w:u w:val="single"/>
                  <w:rtl w:val="0"/>
                </w:rPr>
                <w:t xml:space="preserve">https://www.kogawahouse.com/wp/about-the-house/</w:t>
              </w:r>
            </w:hyperlink>
            <w:r w:rsidDel="00000000" w:rsidR="00000000" w:rsidRPr="00000000">
              <w:rPr>
                <w:highlight w:val="white"/>
                <w:rtl w:val="0"/>
              </w:rPr>
              <w:br w:type="textWrapping"/>
            </w:r>
          </w:p>
          <w:p w:rsidR="00000000" w:rsidDel="00000000" w:rsidP="00000000" w:rsidRDefault="00000000" w:rsidRPr="00000000" w14:paraId="000000BC">
            <w:pPr>
              <w:ind w:left="720" w:firstLine="0"/>
              <w:rPr>
                <w:highlight w:val="white"/>
              </w:rPr>
            </w:pPr>
            <w:r w:rsidDel="00000000" w:rsidR="00000000" w:rsidRPr="00000000">
              <w:rPr>
                <w:highlight w:val="white"/>
                <w:rtl w:val="0"/>
              </w:rPr>
              <w:t xml:space="preserve">Action Item created for Continued work on statement </w:t>
            </w:r>
          </w:p>
          <w:p w:rsidR="00000000" w:rsidDel="00000000" w:rsidP="00000000" w:rsidRDefault="00000000" w:rsidRPr="00000000" w14:paraId="000000BD">
            <w:pPr>
              <w:ind w:left="720" w:firstLine="0"/>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5) Potential Venue 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ind w:left="0" w:firstLine="0"/>
              <w:rPr>
                <w:highlight w:val="white"/>
              </w:rPr>
            </w:pPr>
            <w:r w:rsidDel="00000000" w:rsidR="00000000" w:rsidRPr="00000000">
              <w:rPr>
                <w:rtl w:val="0"/>
              </w:rPr>
            </w:r>
          </w:p>
          <w:p w:rsidR="00000000" w:rsidDel="00000000" w:rsidP="00000000" w:rsidRDefault="00000000" w:rsidRPr="00000000" w14:paraId="000000C0">
            <w:pPr>
              <w:ind w:left="720" w:firstLine="0"/>
              <w:rPr>
                <w:highlight w:val="white"/>
              </w:rPr>
            </w:pPr>
            <w:r w:rsidDel="00000000" w:rsidR="00000000" w:rsidRPr="00000000">
              <w:rPr>
                <w:highlight w:val="white"/>
                <w:rtl w:val="0"/>
              </w:rPr>
              <w:t xml:space="preserve">Kogawa House provided for consideration as a potential venue </w:t>
            </w:r>
            <w:hyperlink r:id="rId11">
              <w:r w:rsidDel="00000000" w:rsidR="00000000" w:rsidRPr="00000000">
                <w:rPr>
                  <w:color w:val="1155cc"/>
                  <w:highlight w:val="white"/>
                  <w:u w:val="single"/>
                  <w:rtl w:val="0"/>
                </w:rPr>
                <w:t xml:space="preserve">https://www.kogawahouse.com/wp/about-the-house/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6) Staff Reports from Volunteer and WordPlay Coordinators (read by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ind w:left="0" w:firstLine="0"/>
              <w:rPr>
                <w:highlight w:val="white"/>
              </w:rPr>
            </w:pPr>
            <w:r w:rsidDel="00000000" w:rsidR="00000000" w:rsidRPr="00000000">
              <w:rPr>
                <w:highlight w:val="white"/>
                <w:rtl w:val="0"/>
              </w:rPr>
              <w:br w:type="textWrapping"/>
              <w:t xml:space="preserve">The Volunteer Coordinator presented the following: </w:t>
            </w:r>
          </w:p>
          <w:p w:rsidR="00000000" w:rsidDel="00000000" w:rsidP="00000000" w:rsidRDefault="00000000" w:rsidRPr="00000000" w14:paraId="000000C3">
            <w:pPr>
              <w:numPr>
                <w:ilvl w:val="0"/>
                <w:numId w:val="1"/>
              </w:numPr>
              <w:shd w:fill="ffffff" w:val="clear"/>
              <w:spacing w:line="240" w:lineRule="auto"/>
              <w:ind w:left="720" w:hanging="360"/>
              <w:rPr>
                <w:color w:val="1d2228"/>
              </w:rPr>
            </w:pPr>
            <w:r w:rsidDel="00000000" w:rsidR="00000000" w:rsidRPr="00000000">
              <w:rPr>
                <w:color w:val="1d2228"/>
                <w:rtl w:val="0"/>
              </w:rPr>
              <w:t xml:space="preserve">Database organized and optimized  into a comprehensive tracker that includes the contact details and past experience of volunteers from the last 3  years (see Volunteers folder in shared drive to find this)</w:t>
            </w:r>
          </w:p>
          <w:p w:rsidR="00000000" w:rsidDel="00000000" w:rsidP="00000000" w:rsidRDefault="00000000" w:rsidRPr="00000000" w14:paraId="000000C4">
            <w:pPr>
              <w:numPr>
                <w:ilvl w:val="0"/>
                <w:numId w:val="1"/>
              </w:numPr>
              <w:ind w:left="720" w:hanging="360"/>
              <w:rPr>
                <w:highlight w:val="white"/>
              </w:rPr>
            </w:pPr>
            <w:r w:rsidDel="00000000" w:rsidR="00000000" w:rsidRPr="00000000">
              <w:rPr>
                <w:highlight w:val="white"/>
                <w:rtl w:val="0"/>
              </w:rPr>
              <w:t xml:space="preserve">Onboarded new Volunteers</w:t>
            </w:r>
          </w:p>
          <w:p w:rsidR="00000000" w:rsidDel="00000000" w:rsidP="00000000" w:rsidRDefault="00000000" w:rsidRPr="00000000" w14:paraId="000000C5">
            <w:pPr>
              <w:numPr>
                <w:ilvl w:val="0"/>
                <w:numId w:val="1"/>
              </w:numPr>
              <w:shd w:fill="ffffff" w:val="clear"/>
              <w:spacing w:line="240" w:lineRule="auto"/>
              <w:ind w:left="720" w:hanging="360"/>
              <w:rPr>
                <w:color w:val="1d2228"/>
              </w:rPr>
            </w:pPr>
            <w:r w:rsidDel="00000000" w:rsidR="00000000" w:rsidRPr="00000000">
              <w:rPr>
                <w:color w:val="1d2228"/>
                <w:rtl w:val="0"/>
              </w:rPr>
              <w:t xml:space="preserve">Connected with volunteers via zoom and email for training/ questions/ and welcoming them to our volunteer team</w:t>
            </w:r>
          </w:p>
          <w:p w:rsidR="00000000" w:rsidDel="00000000" w:rsidP="00000000" w:rsidRDefault="00000000" w:rsidRPr="00000000" w14:paraId="000000C6">
            <w:pPr>
              <w:numPr>
                <w:ilvl w:val="0"/>
                <w:numId w:val="1"/>
              </w:numPr>
              <w:shd w:fill="ffffff" w:val="clear"/>
              <w:spacing w:line="240" w:lineRule="auto"/>
              <w:ind w:left="720" w:hanging="360"/>
              <w:rPr>
                <w:color w:val="1d2228"/>
              </w:rPr>
            </w:pPr>
            <w:r w:rsidDel="00000000" w:rsidR="00000000" w:rsidRPr="00000000">
              <w:rPr>
                <w:color w:val="1d2228"/>
                <w:rtl w:val="0"/>
              </w:rPr>
              <w:t xml:space="preserve">Connected with previous volunteers and active listeners to let them know about upcoming volunteer opportunities </w:t>
            </w:r>
          </w:p>
          <w:p w:rsidR="00000000" w:rsidDel="00000000" w:rsidP="00000000" w:rsidRDefault="00000000" w:rsidRPr="00000000" w14:paraId="000000C7">
            <w:pPr>
              <w:numPr>
                <w:ilvl w:val="0"/>
                <w:numId w:val="1"/>
              </w:numPr>
              <w:ind w:left="720" w:hanging="360"/>
              <w:rPr>
                <w:highlight w:val="white"/>
                <w:u w:val="none"/>
              </w:rPr>
            </w:pPr>
            <w:r w:rsidDel="00000000" w:rsidR="00000000" w:rsidRPr="00000000">
              <w:rPr>
                <w:color w:val="1d2228"/>
                <w:rtl w:val="0"/>
              </w:rPr>
              <w:t xml:space="preserve">Assisted in restructuring our active listening model by meeting with active listeners from Toronto, Red Tent, and the accessibility coordinator from Reel Asain Festival (notes for this can be found in “active listening” folder on drive) </w:t>
            </w:r>
          </w:p>
          <w:p w:rsidR="00000000" w:rsidDel="00000000" w:rsidP="00000000" w:rsidRDefault="00000000" w:rsidRPr="00000000" w14:paraId="000000C8">
            <w:pPr>
              <w:numPr>
                <w:ilvl w:val="0"/>
                <w:numId w:val="1"/>
              </w:numPr>
              <w:ind w:left="720" w:hanging="360"/>
              <w:rPr>
                <w:highlight w:val="white"/>
              </w:rPr>
            </w:pPr>
            <w:r w:rsidDel="00000000" w:rsidR="00000000" w:rsidRPr="00000000">
              <w:rPr>
                <w:color w:val="1d2228"/>
                <w:rtl w:val="0"/>
              </w:rPr>
              <w:t xml:space="preserve">Assisted in rewriting our volunteer and active listening agreements/ contracts, and role descriptions</w:t>
            </w:r>
          </w:p>
          <w:p w:rsidR="00000000" w:rsidDel="00000000" w:rsidP="00000000" w:rsidRDefault="00000000" w:rsidRPr="00000000" w14:paraId="000000C9">
            <w:pPr>
              <w:numPr>
                <w:ilvl w:val="0"/>
                <w:numId w:val="1"/>
              </w:numPr>
              <w:shd w:fill="ffffff" w:val="clear"/>
              <w:spacing w:line="240" w:lineRule="auto"/>
              <w:ind w:left="720" w:hanging="360"/>
              <w:rPr>
                <w:color w:val="1d2228"/>
              </w:rPr>
            </w:pPr>
            <w:r w:rsidDel="00000000" w:rsidR="00000000" w:rsidRPr="00000000">
              <w:rPr>
                <w:color w:val="1d2228"/>
                <w:rtl w:val="0"/>
              </w:rPr>
              <w:t xml:space="preserve">Assisted with online and in person events by providing support and training for our volunteers, supporting the team to help with setup/ strike, and attending events whenever possible</w:t>
              <w:br w:type="textWrapping"/>
            </w:r>
          </w:p>
          <w:p w:rsidR="00000000" w:rsidDel="00000000" w:rsidP="00000000" w:rsidRDefault="00000000" w:rsidRPr="00000000" w14:paraId="000000CA">
            <w:pPr>
              <w:shd w:fill="ffffff" w:val="clear"/>
              <w:spacing w:line="240" w:lineRule="auto"/>
              <w:rPr>
                <w:color w:val="1d2228"/>
              </w:rPr>
            </w:pPr>
            <w:r w:rsidDel="00000000" w:rsidR="00000000" w:rsidRPr="00000000">
              <w:rPr>
                <w:color w:val="1d2228"/>
                <w:rtl w:val="0"/>
              </w:rPr>
              <w:t xml:space="preserve">The WordPlay Coordinator presented the Following:</w:t>
            </w:r>
          </w:p>
          <w:p w:rsidR="00000000" w:rsidDel="00000000" w:rsidP="00000000" w:rsidRDefault="00000000" w:rsidRPr="00000000" w14:paraId="000000CB">
            <w:pPr>
              <w:numPr>
                <w:ilvl w:val="0"/>
                <w:numId w:val="5"/>
              </w:numPr>
              <w:shd w:fill="ffffff" w:val="clear"/>
              <w:spacing w:line="240" w:lineRule="auto"/>
              <w:ind w:left="720" w:hanging="360"/>
              <w:rPr>
                <w:color w:val="1d2228"/>
                <w:u w:val="none"/>
              </w:rPr>
            </w:pPr>
            <w:r w:rsidDel="00000000" w:rsidR="00000000" w:rsidRPr="00000000">
              <w:rPr>
                <w:color w:val="1d2228"/>
                <w:rtl w:val="0"/>
              </w:rPr>
              <w:t xml:space="preserve">Newsletter Creation</w:t>
            </w:r>
          </w:p>
          <w:p w:rsidR="00000000" w:rsidDel="00000000" w:rsidP="00000000" w:rsidRDefault="00000000" w:rsidRPr="00000000" w14:paraId="000000CC">
            <w:pPr>
              <w:numPr>
                <w:ilvl w:val="1"/>
                <w:numId w:val="5"/>
              </w:numPr>
              <w:shd w:fill="ffffff" w:val="clear"/>
              <w:spacing w:line="240" w:lineRule="auto"/>
              <w:ind w:left="1440" w:hanging="360"/>
              <w:rPr>
                <w:color w:val="1d2228"/>
                <w:u w:val="none"/>
              </w:rPr>
            </w:pPr>
            <w:r w:rsidDel="00000000" w:rsidR="00000000" w:rsidRPr="00000000">
              <w:rPr>
                <w:color w:val="1d2228"/>
                <w:rtl w:val="0"/>
              </w:rPr>
              <w:t xml:space="preserve">Used feedback from Gathering Place, Schools and Poet Feedback</w:t>
            </w:r>
          </w:p>
          <w:p w:rsidR="00000000" w:rsidDel="00000000" w:rsidP="00000000" w:rsidRDefault="00000000" w:rsidRPr="00000000" w14:paraId="000000CD">
            <w:pPr>
              <w:numPr>
                <w:ilvl w:val="0"/>
                <w:numId w:val="5"/>
              </w:numPr>
              <w:shd w:fill="ffffff" w:val="clear"/>
              <w:spacing w:line="240" w:lineRule="auto"/>
              <w:ind w:left="720" w:hanging="360"/>
              <w:rPr>
                <w:color w:val="1d2228"/>
                <w:u w:val="none"/>
              </w:rPr>
            </w:pPr>
            <w:r w:rsidDel="00000000" w:rsidR="00000000" w:rsidRPr="00000000">
              <w:rPr>
                <w:color w:val="1d2228"/>
                <w:rtl w:val="0"/>
              </w:rPr>
              <w:t xml:space="preserve">High School roster worked on</w:t>
            </w:r>
          </w:p>
          <w:p w:rsidR="00000000" w:rsidDel="00000000" w:rsidP="00000000" w:rsidRDefault="00000000" w:rsidRPr="00000000" w14:paraId="000000CE">
            <w:pPr>
              <w:numPr>
                <w:ilvl w:val="0"/>
                <w:numId w:val="5"/>
              </w:numPr>
              <w:shd w:fill="ffffff" w:val="clear"/>
              <w:spacing w:line="240" w:lineRule="auto"/>
              <w:ind w:left="720" w:hanging="360"/>
              <w:rPr>
                <w:color w:val="1d2228"/>
                <w:u w:val="none"/>
              </w:rPr>
            </w:pPr>
            <w:r w:rsidDel="00000000" w:rsidR="00000000" w:rsidRPr="00000000">
              <w:rPr>
                <w:color w:val="1d2228"/>
                <w:rtl w:val="0"/>
              </w:rPr>
              <w:t xml:space="preserve">Onboarding form work</w:t>
            </w:r>
          </w:p>
          <w:p w:rsidR="00000000" w:rsidDel="00000000" w:rsidP="00000000" w:rsidRDefault="00000000" w:rsidRPr="00000000" w14:paraId="000000CF">
            <w:pPr>
              <w:numPr>
                <w:ilvl w:val="0"/>
                <w:numId w:val="5"/>
              </w:numPr>
              <w:ind w:left="720" w:hanging="360"/>
              <w:rPr>
                <w:color w:val="1d2228"/>
              </w:rPr>
            </w:pPr>
            <w:r w:rsidDel="00000000" w:rsidR="00000000" w:rsidRPr="00000000">
              <w:rPr>
                <w:color w:val="030303"/>
                <w:highlight w:val="white"/>
                <w:rtl w:val="0"/>
              </w:rPr>
              <w:t xml:space="preserve">Conversation was had about wordplay and the current situation with outside people in schools</w:t>
            </w:r>
          </w:p>
          <w:p w:rsidR="00000000" w:rsidDel="00000000" w:rsidP="00000000" w:rsidRDefault="00000000" w:rsidRPr="00000000" w14:paraId="000000D0">
            <w:pPr>
              <w:shd w:fill="ffffff" w:val="clear"/>
              <w:spacing w:line="240" w:lineRule="auto"/>
              <w:ind w:left="0" w:firstLine="0"/>
              <w:rPr>
                <w:color w:val="1d2228"/>
              </w:rPr>
            </w:pPr>
            <w:r w:rsidDel="00000000" w:rsidR="00000000" w:rsidRPr="00000000">
              <w:rPr>
                <w:rtl w:val="0"/>
              </w:rPr>
            </w:r>
          </w:p>
          <w:p w:rsidR="00000000" w:rsidDel="00000000" w:rsidP="00000000" w:rsidRDefault="00000000" w:rsidRPr="00000000" w14:paraId="000000D1">
            <w:pPr>
              <w:shd w:fill="ffffff" w:val="clear"/>
              <w:spacing w:line="240" w:lineRule="auto"/>
              <w:ind w:left="0" w:firstLine="0"/>
              <w:rPr>
                <w:color w:val="1d2228"/>
              </w:rPr>
            </w:pPr>
            <w:r w:rsidDel="00000000" w:rsidR="00000000" w:rsidRPr="00000000">
              <w:rPr>
                <w:color w:val="1d2228"/>
                <w:rtl w:val="0"/>
              </w:rPr>
              <w:t xml:space="preserve">Questions were raised about the roster (are schools missing?)</w:t>
            </w:r>
          </w:p>
          <w:p w:rsidR="00000000" w:rsidDel="00000000" w:rsidP="00000000" w:rsidRDefault="00000000" w:rsidRPr="00000000" w14:paraId="000000D2">
            <w:pPr>
              <w:shd w:fill="ffffff" w:val="clear"/>
              <w:spacing w:line="240" w:lineRule="auto"/>
              <w:ind w:left="0" w:firstLine="0"/>
              <w:rPr>
                <w:color w:val="1d2228"/>
              </w:rPr>
            </w:pPr>
            <w:r w:rsidDel="00000000" w:rsidR="00000000" w:rsidRPr="00000000">
              <w:rPr>
                <w:rtl w:val="0"/>
              </w:rPr>
            </w:r>
          </w:p>
          <w:p w:rsidR="00000000" w:rsidDel="00000000" w:rsidP="00000000" w:rsidRDefault="00000000" w:rsidRPr="00000000" w14:paraId="000000D3">
            <w:pPr>
              <w:shd w:fill="ffffff" w:val="clear"/>
              <w:spacing w:line="240" w:lineRule="auto"/>
              <w:ind w:left="0" w:firstLine="0"/>
              <w:rPr>
                <w:color w:val="1d2228"/>
              </w:rPr>
            </w:pPr>
            <w:r w:rsidDel="00000000" w:rsidR="00000000" w:rsidRPr="00000000">
              <w:rPr>
                <w:color w:val="1d2228"/>
                <w:rtl w:val="0"/>
              </w:rPr>
              <w:t xml:space="preserve">Action Item created to check in with coordinator about the list</w:t>
            </w:r>
          </w:p>
          <w:p w:rsidR="00000000" w:rsidDel="00000000" w:rsidP="00000000" w:rsidRDefault="00000000" w:rsidRPr="00000000" w14:paraId="000000D4">
            <w:pPr>
              <w:shd w:fill="ffffff" w:val="clear"/>
              <w:spacing w:line="240" w:lineRule="auto"/>
              <w:rPr>
                <w:color w:val="1d2228"/>
              </w:rPr>
            </w:pPr>
            <w:r w:rsidDel="00000000" w:rsidR="00000000" w:rsidRPr="00000000">
              <w:rPr>
                <w:rtl w:val="0"/>
              </w:rPr>
            </w:r>
          </w:p>
          <w:p w:rsidR="00000000" w:rsidDel="00000000" w:rsidP="00000000" w:rsidRDefault="00000000" w:rsidRPr="00000000" w14:paraId="000000D5">
            <w:pPr>
              <w:shd w:fill="ffffff" w:val="clear"/>
              <w:spacing w:line="240" w:lineRule="auto"/>
              <w:rPr>
                <w:color w:val="1d2228"/>
              </w:rPr>
            </w:pPr>
            <w:r w:rsidDel="00000000" w:rsidR="00000000" w:rsidRPr="00000000">
              <w:rPr>
                <w:rtl w:val="0"/>
              </w:rPr>
            </w:r>
          </w:p>
          <w:p w:rsidR="00000000" w:rsidDel="00000000" w:rsidP="00000000" w:rsidRDefault="00000000" w:rsidRPr="00000000" w14:paraId="000000D6">
            <w:pPr>
              <w:ind w:left="720" w:firstLine="0"/>
              <w:rPr>
                <w:highlight w:val="white"/>
              </w:rPr>
            </w:pPr>
            <w:r w:rsidDel="00000000" w:rsidR="00000000" w:rsidRPr="00000000">
              <w:rPr>
                <w:highlight w:val="white"/>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1"/>
              <w:widowControl w:val="0"/>
              <w:spacing w:line="240" w:lineRule="auto"/>
              <w:rPr>
                <w:sz w:val="24"/>
                <w:szCs w:val="24"/>
                <w:highlight w:val="white"/>
              </w:rPr>
            </w:pPr>
            <w:bookmarkStart w:colFirst="0" w:colLast="0" w:name="_9vv6egp1ytg2" w:id="0"/>
            <w:bookmarkEnd w:id="0"/>
            <w:r w:rsidDel="00000000" w:rsidR="00000000" w:rsidRPr="00000000">
              <w:rPr>
                <w:sz w:val="24"/>
                <w:szCs w:val="24"/>
                <w:highlight w:val="white"/>
                <w:rtl w:val="0"/>
              </w:rPr>
              <w:t xml:space="preserve">7) </w:t>
            </w:r>
            <w:r w:rsidDel="00000000" w:rsidR="00000000" w:rsidRPr="00000000">
              <w:rPr>
                <w:color w:val="222222"/>
                <w:sz w:val="22"/>
                <w:szCs w:val="22"/>
                <w:highlight w:val="white"/>
                <w:rtl w:val="0"/>
              </w:rPr>
              <w:t xml:space="preserve">Discussion of Board code of Conduct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ind w:left="0" w:firstLine="0"/>
              <w:rPr>
                <w:highlight w:val="white"/>
              </w:rPr>
            </w:pPr>
            <w:r w:rsidDel="00000000" w:rsidR="00000000" w:rsidRPr="00000000">
              <w:rPr>
                <w:highlight w:val="white"/>
                <w:rtl w:val="0"/>
              </w:rPr>
              <w:br w:type="textWrapping"/>
              <w:t xml:space="preserve">It was decided more detailed work needs to be done on this document. It could be reduced to one page. The following items were noted:</w:t>
            </w:r>
          </w:p>
          <w:p w:rsidR="00000000" w:rsidDel="00000000" w:rsidP="00000000" w:rsidRDefault="00000000" w:rsidRPr="00000000" w14:paraId="000000D9">
            <w:pPr>
              <w:numPr>
                <w:ilvl w:val="0"/>
                <w:numId w:val="2"/>
              </w:numPr>
              <w:ind w:left="720" w:hanging="360"/>
              <w:rPr>
                <w:highlight w:val="white"/>
              </w:rPr>
            </w:pPr>
            <w:r w:rsidDel="00000000" w:rsidR="00000000" w:rsidRPr="00000000">
              <w:rPr>
                <w:color w:val="030303"/>
                <w:highlight w:val="white"/>
                <w:rtl w:val="0"/>
              </w:rPr>
              <w:t xml:space="preserve">A hybrid meeting model is preferred to increase meeting access. Since covid everyone is comfortable with virtual platforms. When able, the board can meet together and stream the meeting (links to be provided to members).</w:t>
            </w:r>
          </w:p>
          <w:p w:rsidR="00000000" w:rsidDel="00000000" w:rsidP="00000000" w:rsidRDefault="00000000" w:rsidRPr="00000000" w14:paraId="000000DA">
            <w:pPr>
              <w:numPr>
                <w:ilvl w:val="0"/>
                <w:numId w:val="2"/>
              </w:numPr>
              <w:ind w:left="720" w:hanging="360"/>
              <w:rPr>
                <w:highlight w:val="white"/>
                <w:u w:val="none"/>
              </w:rPr>
            </w:pPr>
            <w:r w:rsidDel="00000000" w:rsidR="00000000" w:rsidRPr="00000000">
              <w:rPr>
                <w:highlight w:val="white"/>
                <w:rtl w:val="0"/>
              </w:rPr>
              <w:t xml:space="preserve">Within the document: </w:t>
            </w:r>
            <w:r w:rsidDel="00000000" w:rsidR="00000000" w:rsidRPr="00000000">
              <w:rPr>
                <w:color w:val="030303"/>
                <w:highlight w:val="white"/>
                <w:rtl w:val="0"/>
              </w:rPr>
              <w:t xml:space="preserve">“High priority of participation” participation varies depending on what is happening in the lives of members.</w:t>
            </w:r>
          </w:p>
          <w:p w:rsidR="00000000" w:rsidDel="00000000" w:rsidP="00000000" w:rsidRDefault="00000000" w:rsidRPr="00000000" w14:paraId="000000DB">
            <w:pPr>
              <w:numPr>
                <w:ilvl w:val="0"/>
                <w:numId w:val="2"/>
              </w:numPr>
              <w:ind w:left="720" w:hanging="360"/>
              <w:rPr>
                <w:highlight w:val="white"/>
                <w:u w:val="none"/>
              </w:rPr>
            </w:pPr>
            <w:r w:rsidDel="00000000" w:rsidR="00000000" w:rsidRPr="00000000">
              <w:rPr>
                <w:color w:val="030303"/>
                <w:highlight w:val="white"/>
                <w:rtl w:val="0"/>
              </w:rPr>
              <w:t xml:space="preserve">Overall language is punitive. Likely the result of uneven distribution of labor at the time and frustration at  members consistently not being present at meetings and participating in opinions but not in terms of labor. The importance of equity in labor distribution and some consistency of participation can be achieved with softer (less punitive) language. </w:t>
            </w:r>
          </w:p>
          <w:p w:rsidR="00000000" w:rsidDel="00000000" w:rsidP="00000000" w:rsidRDefault="00000000" w:rsidRPr="00000000" w14:paraId="000000DC">
            <w:pPr>
              <w:ind w:left="720" w:firstLine="0"/>
              <w:rPr>
                <w:color w:val="030303"/>
                <w:highlight w:val="white"/>
              </w:rPr>
            </w:pPr>
            <w:r w:rsidDel="00000000" w:rsidR="00000000" w:rsidRPr="00000000">
              <w:rPr>
                <w:color w:val="030303"/>
                <w:highlight w:val="white"/>
                <w:rtl w:val="0"/>
              </w:rPr>
              <w:t xml:space="preserve">Action item created for Lisa to reach out to other boards she is on “Do they have codes of conduct?” if so “What do they look like?” If possible will share Eli Mina’s book on reports.</w:t>
            </w:r>
          </w:p>
          <w:p w:rsidR="00000000" w:rsidDel="00000000" w:rsidP="00000000" w:rsidRDefault="00000000" w:rsidRPr="00000000" w14:paraId="000000DD">
            <w:pPr>
              <w:ind w:left="720" w:firstLine="0"/>
              <w:rPr>
                <w:color w:val="030303"/>
                <w:highlight w:val="white"/>
              </w:rPr>
            </w:pPr>
            <w:r w:rsidDel="00000000" w:rsidR="00000000" w:rsidRPr="00000000">
              <w:rPr>
                <w:rtl w:val="0"/>
              </w:rPr>
            </w:r>
          </w:p>
          <w:p w:rsidR="00000000" w:rsidDel="00000000" w:rsidP="00000000" w:rsidRDefault="00000000" w:rsidRPr="00000000" w14:paraId="000000DE">
            <w:pPr>
              <w:ind w:left="720" w:firstLine="0"/>
              <w:rPr>
                <w:color w:val="030303"/>
                <w:highlight w:val="white"/>
              </w:rPr>
            </w:pPr>
            <w:r w:rsidDel="00000000" w:rsidR="00000000" w:rsidRPr="00000000">
              <w:rPr>
                <w:color w:val="030303"/>
                <w:highlight w:val="white"/>
                <w:rtl w:val="0"/>
              </w:rPr>
              <w:t xml:space="preserve">Meeting date of February 27 was set for code of conduct review and to approve audit recommendations.</w:t>
            </w:r>
          </w:p>
          <w:p w:rsidR="00000000" w:rsidDel="00000000" w:rsidP="00000000" w:rsidRDefault="00000000" w:rsidRPr="00000000" w14:paraId="000000DF">
            <w:pPr>
              <w:ind w:left="720" w:firstLine="0"/>
              <w:rPr>
                <w:color w:val="030303"/>
                <w:highlight w:val="white"/>
              </w:rPr>
            </w:pPr>
            <w:r w:rsidDel="00000000" w:rsidR="00000000" w:rsidRPr="00000000">
              <w:rPr>
                <w:rtl w:val="0"/>
              </w:rPr>
            </w:r>
          </w:p>
          <w:p w:rsidR="00000000" w:rsidDel="00000000" w:rsidP="00000000" w:rsidRDefault="00000000" w:rsidRPr="00000000" w14:paraId="000000E0">
            <w:pPr>
              <w:ind w:left="720" w:firstLine="0"/>
              <w:rPr>
                <w:color w:val="030303"/>
                <w:highlight w:val="white"/>
              </w:rPr>
            </w:pPr>
            <w:r w:rsidDel="00000000" w:rsidR="00000000" w:rsidRPr="00000000">
              <w:rPr>
                <w:color w:val="030303"/>
                <w:highlight w:val="white"/>
                <w:rtl w:val="0"/>
              </w:rPr>
              <w:t xml:space="preserve">The meeting was adjourned at 5:46 pm</w:t>
            </w:r>
          </w:p>
          <w:p w:rsidR="00000000" w:rsidDel="00000000" w:rsidP="00000000" w:rsidRDefault="00000000" w:rsidRPr="00000000" w14:paraId="000000E1">
            <w:pPr>
              <w:ind w:left="720" w:firstLine="0"/>
              <w:rPr>
                <w:highlight w:val="white"/>
              </w:rPr>
            </w:pPr>
            <w:r w:rsidDel="00000000" w:rsidR="00000000" w:rsidRPr="00000000">
              <w:rPr>
                <w:color w:val="030303"/>
                <w:highlight w:val="white"/>
                <w:rtl w:val="0"/>
              </w:rPr>
              <w:br w:type="textWrapping"/>
            </w:r>
            <w:r w:rsidDel="00000000" w:rsidR="00000000" w:rsidRPr="00000000">
              <w:rPr>
                <w:rtl w:val="0"/>
              </w:rPr>
            </w:r>
          </w:p>
        </w:tc>
      </w:tr>
    </w:tbl>
    <w:p w:rsidR="00000000" w:rsidDel="00000000" w:rsidP="00000000" w:rsidRDefault="00000000" w:rsidRPr="00000000" w14:paraId="000000E2">
      <w:pPr>
        <w:rPr>
          <w:highlight w:val="white"/>
        </w:rPr>
      </w:pPr>
      <w:r w:rsidDel="00000000" w:rsidR="00000000" w:rsidRPr="00000000">
        <w:rPr>
          <w:rtl w:val="0"/>
        </w:rPr>
      </w:r>
    </w:p>
    <w:p w:rsidR="00000000" w:rsidDel="00000000" w:rsidP="00000000" w:rsidRDefault="00000000" w:rsidRPr="00000000" w14:paraId="000000E3">
      <w:pPr>
        <w:rPr>
          <w:highlight w:val="white"/>
        </w:rPr>
      </w:pPr>
      <w:r w:rsidDel="00000000" w:rsidR="00000000" w:rsidRPr="00000000">
        <w:rPr>
          <w:rtl w:val="0"/>
        </w:rPr>
      </w:r>
    </w:p>
    <w:p w:rsidR="00000000" w:rsidDel="00000000" w:rsidP="00000000" w:rsidRDefault="00000000" w:rsidRPr="00000000" w14:paraId="000000E4">
      <w:pPr>
        <w:rPr>
          <w:highlight w:val="white"/>
        </w:rPr>
      </w:pPr>
      <w:r w:rsidDel="00000000" w:rsidR="00000000" w:rsidRPr="00000000">
        <w:rPr>
          <w:rtl w:val="0"/>
        </w:rPr>
      </w:r>
    </w:p>
    <w:p w:rsidR="00000000" w:rsidDel="00000000" w:rsidP="00000000" w:rsidRDefault="00000000" w:rsidRPr="00000000" w14:paraId="000000E5">
      <w:pPr>
        <w:rPr>
          <w:highlight w:val="white"/>
        </w:rPr>
      </w:pPr>
      <w:r w:rsidDel="00000000" w:rsidR="00000000" w:rsidRPr="00000000">
        <w:rPr>
          <w:highlight w:val="white"/>
          <w:rtl w:val="0"/>
        </w:rPr>
        <w:br w:type="textWrapping"/>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sz w:val="20"/>
        <w:szCs w:val="20"/>
      </w:rPr>
    </w:pPr>
    <w:r w:rsidDel="00000000" w:rsidR="00000000" w:rsidRPr="00000000">
      <w:rPr>
        <w:sz w:val="20"/>
        <w:szCs w:val="20"/>
        <w:rtl w:val="0"/>
      </w:rPr>
      <w:t xml:space="preserve">Minutes Regular Board Meeting February 13th Approved </w:t>
    </w:r>
    <w:r w:rsidDel="00000000" w:rsidR="00000000" w:rsidRPr="00000000">
      <w:rPr>
        <w:sz w:val="20"/>
        <w:szCs w:val="20"/>
        <w:rtl w:val="0"/>
      </w:rPr>
      <w:t xml:space="preserve">Mar 6,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ogawahouse.com/wp/about-the-house/" TargetMode="External"/><Relationship Id="rId10" Type="http://schemas.openxmlformats.org/officeDocument/2006/relationships/hyperlink" Target="https://www.kogawahouse.com/wp/about-the-house/" TargetMode="External"/><Relationship Id="rId9" Type="http://schemas.openxmlformats.org/officeDocument/2006/relationships/hyperlink" Target="https://docs.google.com/document/d/1fN8tJaQ7Iwv87djWn1ekqOB0l3UEKgF5xOJm_Np_dwA/edit"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conspiritual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