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212A" w:rsidRDefault="00000000">
      <w:pPr>
        <w:pStyle w:val="Title"/>
      </w:pPr>
      <w:bookmarkStart w:id="0" w:name="_62v7wurk3nhm" w:colFirst="0" w:colLast="0"/>
      <w:bookmarkEnd w:id="0"/>
      <w:r>
        <w:t xml:space="preserve">Recommendations From Audit Final Report EUPHONY Equity &amp; Inclusion Works </w:t>
      </w:r>
    </w:p>
    <w:p w14:paraId="00000002" w14:textId="77777777" w:rsidR="002A212A" w:rsidRDefault="002A212A"/>
    <w:p w14:paraId="00000003" w14:textId="77777777" w:rsidR="002A212A" w:rsidRDefault="002A212A"/>
    <w:p w14:paraId="00000004" w14:textId="77777777" w:rsidR="002A212A" w:rsidRDefault="002A212A"/>
    <w:p w14:paraId="00000005" w14:textId="77777777" w:rsidR="002A212A" w:rsidRDefault="00000000">
      <w:pPr>
        <w:pStyle w:val="Heading1"/>
        <w:numPr>
          <w:ilvl w:val="0"/>
          <w:numId w:val="1"/>
        </w:numPr>
        <w:spacing w:after="0"/>
      </w:pPr>
      <w:bookmarkStart w:id="1" w:name="_qk9xf1pwhlp8" w:colFirst="0" w:colLast="0"/>
      <w:bookmarkEnd w:id="1"/>
      <w:r>
        <w:t>Policy:</w:t>
      </w:r>
      <w:r>
        <w:br/>
      </w:r>
    </w:p>
    <w:p w14:paraId="00000006" w14:textId="77777777" w:rsidR="002A212A" w:rsidRDefault="00000000">
      <w:pPr>
        <w:numPr>
          <w:ilvl w:val="1"/>
          <w:numId w:val="1"/>
        </w:numPr>
      </w:pPr>
      <w:r>
        <w:t>COMPLETE DEVELOPMENT OF POLICIES AND PROCEDURES FOR BOARD AND STAFF</w:t>
      </w:r>
      <w:r>
        <w:br/>
      </w:r>
    </w:p>
    <w:p w14:paraId="00000007" w14:textId="77777777" w:rsidR="002A212A" w:rsidRDefault="00000000">
      <w:pPr>
        <w:numPr>
          <w:ilvl w:val="1"/>
          <w:numId w:val="1"/>
        </w:numPr>
      </w:pPr>
      <w:r>
        <w:t>CREATE BULLYING AND HARASSMENT POLICY</w:t>
      </w:r>
      <w:r>
        <w:br/>
      </w:r>
    </w:p>
    <w:p w14:paraId="00000008" w14:textId="77777777" w:rsidR="002A212A" w:rsidRDefault="00000000">
      <w:pPr>
        <w:numPr>
          <w:ilvl w:val="1"/>
          <w:numId w:val="1"/>
        </w:numPr>
      </w:pPr>
      <w:r>
        <w:t>CREATE A POLICY AND FRAMEWORK FOR ADDRESSING INTERPERSONAL ACCOUNTABILITY</w:t>
      </w:r>
      <w:r>
        <w:br/>
      </w:r>
    </w:p>
    <w:p w14:paraId="00000009" w14:textId="77777777" w:rsidR="002A212A" w:rsidRDefault="00000000">
      <w:pPr>
        <w:numPr>
          <w:ilvl w:val="1"/>
          <w:numId w:val="1"/>
        </w:numPr>
      </w:pPr>
      <w:r>
        <w:t xml:space="preserve">BECOME FAMILIAR WITH THE HUMAN RIGHTS </w:t>
      </w:r>
      <w:proofErr w:type="gramStart"/>
      <w:r>
        <w:t>CODE,CANADIAN</w:t>
      </w:r>
      <w:proofErr w:type="gramEnd"/>
      <w:r>
        <w:t xml:space="preserve"> CHARTER OF RIGHTS AND FREEDOMS AND LABOUR LAWS SURROUNDING THESE CODES</w:t>
      </w:r>
      <w:r>
        <w:br/>
      </w:r>
    </w:p>
    <w:p w14:paraId="0000000A" w14:textId="77777777" w:rsidR="002A212A" w:rsidRDefault="00000000">
      <w:pPr>
        <w:numPr>
          <w:ilvl w:val="1"/>
          <w:numId w:val="1"/>
        </w:numPr>
      </w:pPr>
      <w:r>
        <w:t>CREATE STRUCTURED INCIDENT REPORTING PROTOCOL AND PROCEDURES</w:t>
      </w:r>
      <w:r>
        <w:br/>
      </w:r>
    </w:p>
    <w:p w14:paraId="0000000B" w14:textId="77777777" w:rsidR="002A212A" w:rsidRDefault="00000000">
      <w:pPr>
        <w:numPr>
          <w:ilvl w:val="1"/>
          <w:numId w:val="1"/>
        </w:numPr>
      </w:pPr>
      <w:r>
        <w:t>CREATE CLEAR AND DETAILED COMMITMENT TO ANTIRACISM OR VISION PLAN TO INCLUDE IN STRATEGIC PLAN</w:t>
      </w:r>
    </w:p>
    <w:p w14:paraId="0000000C" w14:textId="77777777" w:rsidR="002A212A" w:rsidRDefault="002A212A">
      <w:pPr>
        <w:pStyle w:val="Heading1"/>
        <w:ind w:left="1440"/>
      </w:pPr>
      <w:bookmarkStart w:id="2" w:name="_dgcxpzewwekg" w:colFirst="0" w:colLast="0"/>
      <w:bookmarkEnd w:id="2"/>
    </w:p>
    <w:p w14:paraId="0000000D" w14:textId="77777777" w:rsidR="002A212A" w:rsidRDefault="00000000">
      <w:pPr>
        <w:pStyle w:val="Heading1"/>
        <w:numPr>
          <w:ilvl w:val="0"/>
          <w:numId w:val="1"/>
        </w:numPr>
        <w:spacing w:after="0"/>
      </w:pPr>
      <w:bookmarkStart w:id="3" w:name="_irxc092lk4nb" w:colFirst="0" w:colLast="0"/>
      <w:bookmarkEnd w:id="3"/>
      <w:r>
        <w:t>Board and Staff:</w:t>
      </w:r>
      <w:r>
        <w:br/>
      </w:r>
    </w:p>
    <w:p w14:paraId="0000000E" w14:textId="77777777" w:rsidR="002A212A" w:rsidRDefault="00000000">
      <w:pPr>
        <w:numPr>
          <w:ilvl w:val="1"/>
          <w:numId w:val="1"/>
        </w:numPr>
      </w:pPr>
      <w:r>
        <w:t>OFFER BOARD TRAINING OPEN TO MEMBERS OF THE PUBLIC</w:t>
      </w:r>
      <w:r>
        <w:br/>
      </w:r>
    </w:p>
    <w:p w14:paraId="0000000F" w14:textId="77777777" w:rsidR="002A212A" w:rsidRDefault="00000000">
      <w:pPr>
        <w:numPr>
          <w:ilvl w:val="1"/>
          <w:numId w:val="1"/>
        </w:numPr>
      </w:pPr>
      <w:r>
        <w:t>BOARD APPOINTMENT AND RECRUITMENT SHOULD HAVE A WIDER REACH</w:t>
      </w:r>
    </w:p>
    <w:p w14:paraId="00000010" w14:textId="77777777" w:rsidR="002A212A" w:rsidRDefault="00000000">
      <w:pPr>
        <w:numPr>
          <w:ilvl w:val="1"/>
          <w:numId w:val="1"/>
        </w:numPr>
      </w:pPr>
      <w:r>
        <w:lastRenderedPageBreak/>
        <w:t>IMPLEMENT MORE ROBUST TRAINING FOR NEW HIRES</w:t>
      </w:r>
      <w:r>
        <w:br/>
      </w:r>
    </w:p>
    <w:p w14:paraId="00000011" w14:textId="77777777" w:rsidR="002A212A" w:rsidRDefault="00000000">
      <w:pPr>
        <w:numPr>
          <w:ilvl w:val="1"/>
          <w:numId w:val="1"/>
        </w:numPr>
      </w:pPr>
      <w:r>
        <w:t>IMPLEMENT MENTORSHIP/BUDDY SYSTEM FOR NEW HIRES</w:t>
      </w:r>
      <w:r>
        <w:br/>
      </w:r>
    </w:p>
    <w:p w14:paraId="00000012" w14:textId="77777777" w:rsidR="002A212A" w:rsidRDefault="00000000">
      <w:pPr>
        <w:numPr>
          <w:ilvl w:val="1"/>
          <w:numId w:val="1"/>
        </w:numPr>
      </w:pPr>
      <w:r>
        <w:t>REVISE TERMINATION CLAUSE ON ONE-YEAR CONTRACTS</w:t>
      </w:r>
      <w:r>
        <w:br/>
      </w:r>
    </w:p>
    <w:p w14:paraId="00000013" w14:textId="77777777" w:rsidR="002A212A" w:rsidRDefault="00000000">
      <w:pPr>
        <w:numPr>
          <w:ilvl w:val="1"/>
          <w:numId w:val="1"/>
        </w:numPr>
      </w:pPr>
      <w:r>
        <w:t>REQUEST THAT THOSE WHO HAVE NOT SHOWN COMMITMENT TO THE PROCESS OF ANTIRACISM STEP DOWN FROM THEIR POSITIONS</w:t>
      </w:r>
      <w:r>
        <w:br/>
      </w:r>
    </w:p>
    <w:p w14:paraId="00000014" w14:textId="77777777" w:rsidR="002A212A" w:rsidRDefault="00000000">
      <w:pPr>
        <w:numPr>
          <w:ilvl w:val="1"/>
          <w:numId w:val="1"/>
        </w:numPr>
      </w:pPr>
      <w:r>
        <w:t>ONGOING COACHING FOR BOARD PRESIDENT</w:t>
      </w:r>
    </w:p>
    <w:p w14:paraId="00000015" w14:textId="77777777" w:rsidR="002A212A" w:rsidRDefault="002A212A">
      <w:pPr>
        <w:ind w:left="2160"/>
      </w:pPr>
    </w:p>
    <w:p w14:paraId="00000016" w14:textId="77777777" w:rsidR="002A212A" w:rsidRDefault="002A212A">
      <w:pPr>
        <w:ind w:left="2160"/>
      </w:pPr>
    </w:p>
    <w:p w14:paraId="00000017" w14:textId="77777777" w:rsidR="002A212A" w:rsidRDefault="00000000">
      <w:pPr>
        <w:ind w:left="2160"/>
      </w:pPr>
      <w:r>
        <w:br/>
      </w:r>
    </w:p>
    <w:p w14:paraId="00000018" w14:textId="77777777" w:rsidR="002A212A" w:rsidRDefault="00000000">
      <w:pPr>
        <w:pStyle w:val="Heading1"/>
        <w:numPr>
          <w:ilvl w:val="0"/>
          <w:numId w:val="1"/>
        </w:numPr>
        <w:spacing w:after="0"/>
      </w:pPr>
      <w:bookmarkStart w:id="4" w:name="_46piq8jagxvu" w:colFirst="0" w:colLast="0"/>
      <w:bookmarkEnd w:id="4"/>
      <w:r>
        <w:t>Communications:</w:t>
      </w:r>
      <w:r>
        <w:br/>
      </w:r>
    </w:p>
    <w:p w14:paraId="00000019" w14:textId="77777777" w:rsidR="002A212A" w:rsidRDefault="00000000">
      <w:pPr>
        <w:numPr>
          <w:ilvl w:val="1"/>
          <w:numId w:val="1"/>
        </w:numPr>
      </w:pPr>
      <w:r>
        <w:t>CREATE MORE ROBUST COMMUNICATION PLATFORMS FOR STAFF AND BOARD</w:t>
      </w:r>
      <w:r>
        <w:br/>
      </w:r>
    </w:p>
    <w:p w14:paraId="0000001A" w14:textId="77777777" w:rsidR="002A212A" w:rsidRDefault="00000000">
      <w:pPr>
        <w:numPr>
          <w:ilvl w:val="1"/>
          <w:numId w:val="1"/>
        </w:numPr>
      </w:pPr>
      <w:r>
        <w:t>CREATE RESOURCE SHARING MECHANISMS RE: CREATING HEALTHY ORGANIZATIONS, ANTIRACISM, "J.E.D.I."</w:t>
      </w:r>
      <w:r>
        <w:br/>
      </w:r>
    </w:p>
    <w:p w14:paraId="0000001B" w14:textId="77777777" w:rsidR="002A212A" w:rsidRDefault="00000000">
      <w:pPr>
        <w:numPr>
          <w:ilvl w:val="1"/>
          <w:numId w:val="1"/>
        </w:numPr>
      </w:pPr>
      <w:r>
        <w:t>HOLD REGULAR STAFF MEETINGS, INCREASE STAFF-BOARD COMMUNICATION</w:t>
      </w:r>
      <w:r>
        <w:br/>
      </w:r>
    </w:p>
    <w:p w14:paraId="0000001C" w14:textId="77777777" w:rsidR="002A212A" w:rsidRDefault="00000000">
      <w:pPr>
        <w:numPr>
          <w:ilvl w:val="1"/>
          <w:numId w:val="1"/>
        </w:numPr>
      </w:pPr>
      <w:r>
        <w:t>ONGOING ANTI-RACISM TRAINING WITH STAFF AND BOARD</w:t>
      </w:r>
      <w:r>
        <w:br/>
      </w:r>
    </w:p>
    <w:p w14:paraId="0000001D" w14:textId="77777777" w:rsidR="002A212A" w:rsidRDefault="00000000">
      <w:pPr>
        <w:numPr>
          <w:ilvl w:val="1"/>
          <w:numId w:val="1"/>
        </w:numPr>
      </w:pPr>
      <w:r>
        <w:t>MAKE THIS REPORT AND RECOMMENDATIONS AVAILABLE TO THE PUBLIC</w:t>
      </w:r>
    </w:p>
    <w:p w14:paraId="0000001E" w14:textId="77777777" w:rsidR="002A212A" w:rsidRDefault="002A212A">
      <w:pPr>
        <w:ind w:left="2160"/>
      </w:pPr>
    </w:p>
    <w:p w14:paraId="0000001F" w14:textId="77777777" w:rsidR="002A212A" w:rsidRDefault="002A212A">
      <w:pPr>
        <w:ind w:left="2160"/>
      </w:pPr>
    </w:p>
    <w:p w14:paraId="00000020" w14:textId="77777777" w:rsidR="002A212A" w:rsidRDefault="002A212A">
      <w:pPr>
        <w:ind w:left="2160"/>
      </w:pPr>
    </w:p>
    <w:p w14:paraId="00000021" w14:textId="77777777" w:rsidR="002A212A" w:rsidRDefault="00000000">
      <w:pPr>
        <w:ind w:left="2160"/>
      </w:pPr>
      <w:r>
        <w:br/>
      </w:r>
    </w:p>
    <w:p w14:paraId="00000022" w14:textId="77777777" w:rsidR="002A212A" w:rsidRDefault="002A212A">
      <w:pPr>
        <w:widowControl w:val="0"/>
        <w:spacing w:before="736" w:line="269" w:lineRule="auto"/>
        <w:ind w:left="720" w:right="1028"/>
        <w:rPr>
          <w:rFonts w:ascii="Raleway" w:eastAsia="Raleway" w:hAnsi="Raleway" w:cs="Raleway"/>
          <w:b/>
          <w:color w:val="506B98"/>
          <w:sz w:val="20"/>
          <w:szCs w:val="20"/>
        </w:rPr>
      </w:pPr>
    </w:p>
    <w:sectPr w:rsidR="002A21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351A"/>
    <w:multiLevelType w:val="multilevel"/>
    <w:tmpl w:val="E370C9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97421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12A"/>
    <w:rsid w:val="002A212A"/>
    <w:rsid w:val="003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C1E73-71CE-4F95-9E32-8BA4AAD4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Eagleson</cp:lastModifiedBy>
  <cp:revision>2</cp:revision>
  <dcterms:created xsi:type="dcterms:W3CDTF">2022-07-03T21:37:00Z</dcterms:created>
  <dcterms:modified xsi:type="dcterms:W3CDTF">2022-07-03T21:37:00Z</dcterms:modified>
</cp:coreProperties>
</file>